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8683" w14:textId="77777777" w:rsidR="00AC58FD" w:rsidRPr="00AC58FD" w:rsidRDefault="0051599A" w:rsidP="00AC58FD">
      <w:pPr>
        <w:ind w:left="60"/>
        <w:jc w:val="center"/>
        <w:rPr>
          <w:rFonts w:ascii="Times New Roman" w:hAnsi="Times New Roman" w:cs="Times New Roman"/>
          <w:b/>
          <w:bCs/>
          <w:sz w:val="22"/>
          <w:szCs w:val="22"/>
          <w:shd w:val="clear" w:color="auto" w:fill="FFFFFF"/>
        </w:rPr>
      </w:pPr>
      <w:r w:rsidRPr="00AC58FD">
        <w:rPr>
          <w:rFonts w:ascii="Times New Roman" w:hAnsi="Times New Roman" w:cs="Times New Roman"/>
          <w:b/>
          <w:bCs/>
          <w:sz w:val="22"/>
          <w:szCs w:val="22"/>
          <w:shd w:val="clear" w:color="auto" w:fill="FFFFFF"/>
        </w:rPr>
        <w:t>TAILGATE SITE AND SERVICES AGREEMENT</w:t>
      </w:r>
    </w:p>
    <w:p w14:paraId="16EA1264" w14:textId="12E084FD" w:rsidR="00AC58FD" w:rsidRPr="00AC58FD" w:rsidRDefault="0051599A" w:rsidP="00AC58FD">
      <w:pPr>
        <w:ind w:left="60"/>
        <w:jc w:val="center"/>
        <w:rPr>
          <w:rFonts w:ascii="Times New Roman" w:hAnsi="Times New Roman" w:cs="Times New Roman"/>
          <w:b/>
          <w:bCs/>
          <w:sz w:val="22"/>
          <w:szCs w:val="22"/>
          <w:shd w:val="clear" w:color="auto" w:fill="FFFFFF"/>
        </w:rPr>
      </w:pPr>
      <w:r w:rsidRPr="00AC58FD">
        <w:rPr>
          <w:rFonts w:ascii="Times New Roman" w:hAnsi="Times New Roman" w:cs="Times New Roman"/>
          <w:b/>
          <w:bCs/>
          <w:sz w:val="22"/>
          <w:szCs w:val="22"/>
          <w:shd w:val="clear" w:color="auto" w:fill="FFFFFF"/>
        </w:rPr>
        <w:t>TERMS AND COND</w:t>
      </w:r>
      <w:r w:rsidR="00254322">
        <w:rPr>
          <w:rFonts w:ascii="Times New Roman" w:hAnsi="Times New Roman" w:cs="Times New Roman"/>
          <w:b/>
          <w:bCs/>
          <w:sz w:val="22"/>
          <w:szCs w:val="22"/>
          <w:shd w:val="clear" w:color="auto" w:fill="FFFFFF"/>
        </w:rPr>
        <w:t>I</w:t>
      </w:r>
      <w:r w:rsidRPr="00AC58FD">
        <w:rPr>
          <w:rFonts w:ascii="Times New Roman" w:hAnsi="Times New Roman" w:cs="Times New Roman"/>
          <w:b/>
          <w:bCs/>
          <w:sz w:val="22"/>
          <w:szCs w:val="22"/>
          <w:shd w:val="clear" w:color="auto" w:fill="FFFFFF"/>
        </w:rPr>
        <w:t>TIONS</w:t>
      </w:r>
    </w:p>
    <w:p w14:paraId="2CD04A67" w14:textId="77777777" w:rsidR="00AC58FD" w:rsidRPr="00AC58FD" w:rsidRDefault="00407164" w:rsidP="00AC58FD">
      <w:pPr>
        <w:ind w:left="60"/>
        <w:jc w:val="center"/>
        <w:rPr>
          <w:rFonts w:ascii="Times New Roman" w:hAnsi="Times New Roman" w:cs="Times New Roman"/>
          <w:sz w:val="22"/>
          <w:szCs w:val="22"/>
        </w:rPr>
      </w:pPr>
    </w:p>
    <w:p w14:paraId="4DC3245D" w14:textId="1A16B7A4" w:rsidR="00AC58FD" w:rsidRPr="00AC58FD" w:rsidRDefault="0051599A" w:rsidP="00AC58FD">
      <w:pPr>
        <w:jc w:val="both"/>
        <w:rPr>
          <w:rFonts w:ascii="Times New Roman" w:hAnsi="Times New Roman" w:cs="Times New Roman"/>
          <w:sz w:val="22"/>
          <w:szCs w:val="22"/>
        </w:rPr>
      </w:pPr>
      <w:r w:rsidRPr="00AC58FD">
        <w:rPr>
          <w:rFonts w:ascii="Times New Roman" w:hAnsi="Times New Roman" w:cs="Times New Roman"/>
          <w:sz w:val="22"/>
          <w:szCs w:val="22"/>
        </w:rPr>
        <w:t xml:space="preserve">This Tailgate Site and Services Agreement, including the Terms and Conditions set forth herein (collectively, this “Agreement”), </w:t>
      </w:r>
      <w:r w:rsidR="000C583A">
        <w:rPr>
          <w:rFonts w:ascii="Times New Roman" w:hAnsi="Times New Roman" w:cs="Times New Roman"/>
          <w:sz w:val="22"/>
          <w:szCs w:val="22"/>
        </w:rPr>
        <w:t>is</w:t>
      </w:r>
      <w:r w:rsidRPr="00AC58FD">
        <w:rPr>
          <w:rFonts w:ascii="Times New Roman" w:hAnsi="Times New Roman" w:cs="Times New Roman"/>
          <w:sz w:val="22"/>
          <w:szCs w:val="22"/>
        </w:rPr>
        <w:t xml:space="preserve"> effective upon the da</w:t>
      </w:r>
      <w:r w:rsidR="000C583A">
        <w:rPr>
          <w:rFonts w:ascii="Times New Roman" w:hAnsi="Times New Roman" w:cs="Times New Roman"/>
          <w:sz w:val="22"/>
          <w:szCs w:val="22"/>
        </w:rPr>
        <w:t>te</w:t>
      </w:r>
      <w:r w:rsidRPr="00AC58FD">
        <w:rPr>
          <w:rFonts w:ascii="Times New Roman" w:hAnsi="Times New Roman" w:cs="Times New Roman"/>
          <w:sz w:val="22"/>
          <w:szCs w:val="22"/>
        </w:rPr>
        <w:t xml:space="preserve"> on which you agree hereto and </w:t>
      </w:r>
      <w:r w:rsidR="001F7392">
        <w:rPr>
          <w:rFonts w:ascii="Times New Roman" w:hAnsi="Times New Roman" w:cs="Times New Roman"/>
          <w:sz w:val="22"/>
          <w:szCs w:val="22"/>
        </w:rPr>
        <w:t>pay a minimum of the deposit amount referenced in Section 2 herein and applies</w:t>
      </w:r>
      <w:r w:rsidR="000C583A" w:rsidRPr="00AC58FD">
        <w:rPr>
          <w:rFonts w:ascii="Times New Roman" w:hAnsi="Times New Roman" w:cs="Times New Roman"/>
          <w:sz w:val="22"/>
          <w:szCs w:val="22"/>
        </w:rPr>
        <w:t xml:space="preserve"> </w:t>
      </w:r>
      <w:r w:rsidRPr="00AC58FD">
        <w:rPr>
          <w:rFonts w:ascii="Times New Roman" w:hAnsi="Times New Roman" w:cs="Times New Roman"/>
          <w:sz w:val="22"/>
          <w:szCs w:val="22"/>
        </w:rPr>
        <w:t xml:space="preserve">to your purchase of products and services from Tailgate Guys, LLC (“TAILGATE GUYS”).  For simplicity herein, we refer to you (i.e., the person or entity purchasing the products or services from Tailgate Guys) as “CLIENT” and “CLIENT’S” or “you” and “your.”  </w:t>
      </w:r>
    </w:p>
    <w:p w14:paraId="5256E08C" w14:textId="77777777" w:rsidR="00AC58FD" w:rsidRPr="00AC58FD" w:rsidRDefault="00407164" w:rsidP="00AC58FD">
      <w:pPr>
        <w:jc w:val="both"/>
        <w:rPr>
          <w:rFonts w:ascii="Times New Roman" w:hAnsi="Times New Roman" w:cs="Times New Roman"/>
          <w:sz w:val="22"/>
          <w:szCs w:val="22"/>
        </w:rPr>
      </w:pPr>
    </w:p>
    <w:p w14:paraId="69F12FC0" w14:textId="4A48226E" w:rsidR="00AC58FD" w:rsidRPr="00AC58FD" w:rsidRDefault="0051599A" w:rsidP="00AC58FD">
      <w:pPr>
        <w:jc w:val="both"/>
        <w:rPr>
          <w:rFonts w:ascii="Times New Roman" w:hAnsi="Times New Roman" w:cs="Times New Roman"/>
          <w:sz w:val="22"/>
          <w:szCs w:val="22"/>
        </w:rPr>
      </w:pPr>
      <w:r w:rsidRPr="00AC58FD">
        <w:rPr>
          <w:rFonts w:ascii="Times New Roman" w:hAnsi="Times New Roman" w:cs="Times New Roman"/>
          <w:sz w:val="22"/>
          <w:szCs w:val="22"/>
        </w:rPr>
        <w:t xml:space="preserve">Tailgate Guys operates a business, which provides tailgating products and services that are designed to increase the quality of the tailgate experience and ease the burden on fans with regard to </w:t>
      </w:r>
      <w:r w:rsidR="001F7392">
        <w:rPr>
          <w:rFonts w:ascii="Times New Roman" w:hAnsi="Times New Roman" w:cs="Times New Roman"/>
          <w:sz w:val="22"/>
          <w:szCs w:val="22"/>
        </w:rPr>
        <w:t>g</w:t>
      </w:r>
      <w:r w:rsidRPr="00AC58FD">
        <w:rPr>
          <w:rFonts w:ascii="Times New Roman" w:hAnsi="Times New Roman" w:cs="Times New Roman"/>
          <w:sz w:val="22"/>
          <w:szCs w:val="22"/>
        </w:rPr>
        <w:t xml:space="preserve">ame </w:t>
      </w:r>
      <w:r w:rsidR="001F7392">
        <w:rPr>
          <w:rFonts w:ascii="Times New Roman" w:hAnsi="Times New Roman" w:cs="Times New Roman"/>
          <w:sz w:val="22"/>
          <w:szCs w:val="22"/>
        </w:rPr>
        <w:t>d</w:t>
      </w:r>
      <w:r w:rsidRPr="00AC58FD">
        <w:rPr>
          <w:rFonts w:ascii="Times New Roman" w:hAnsi="Times New Roman" w:cs="Times New Roman"/>
          <w:sz w:val="22"/>
          <w:szCs w:val="22"/>
        </w:rPr>
        <w:t>ay setup;</w:t>
      </w:r>
    </w:p>
    <w:p w14:paraId="64C1D13C" w14:textId="77777777" w:rsidR="00AC58FD" w:rsidRPr="00AC58FD" w:rsidRDefault="0051599A" w:rsidP="00AC58FD">
      <w:pPr>
        <w:jc w:val="both"/>
        <w:rPr>
          <w:rFonts w:ascii="Times New Roman" w:hAnsi="Times New Roman" w:cs="Times New Roman"/>
          <w:sz w:val="22"/>
          <w:szCs w:val="22"/>
        </w:rPr>
      </w:pPr>
      <w:r w:rsidRPr="00AC58FD">
        <w:rPr>
          <w:rFonts w:ascii="Times New Roman" w:hAnsi="Times New Roman" w:cs="Times New Roman"/>
          <w:sz w:val="22"/>
          <w:szCs w:val="22"/>
        </w:rPr>
        <w:t>       </w:t>
      </w:r>
      <w:r w:rsidRPr="00AC58FD">
        <w:rPr>
          <w:rFonts w:ascii="Times New Roman" w:hAnsi="Times New Roman" w:cs="Times New Roman"/>
          <w:sz w:val="22"/>
          <w:szCs w:val="22"/>
        </w:rPr>
        <w:tab/>
      </w:r>
    </w:p>
    <w:p w14:paraId="7A84C7A1" w14:textId="77777777" w:rsidR="00AC58FD" w:rsidRPr="00AC58FD" w:rsidRDefault="0051599A" w:rsidP="00AC58FD">
      <w:pPr>
        <w:jc w:val="both"/>
        <w:rPr>
          <w:rFonts w:ascii="Times New Roman" w:hAnsi="Times New Roman" w:cs="Times New Roman"/>
          <w:sz w:val="22"/>
          <w:szCs w:val="22"/>
        </w:rPr>
      </w:pPr>
      <w:r w:rsidRPr="00AC58FD">
        <w:rPr>
          <w:rFonts w:ascii="Times New Roman" w:hAnsi="Times New Roman" w:cs="Times New Roman"/>
          <w:sz w:val="22"/>
          <w:szCs w:val="22"/>
        </w:rPr>
        <w:t>Client has or desires to reserve a tailgate spot and purchase certain products and services from TAILGATE GUYS, pursuant to the terms hereof.</w:t>
      </w:r>
    </w:p>
    <w:p w14:paraId="52EB6DB6" w14:textId="77777777" w:rsidR="00AC58FD" w:rsidRPr="00AC58FD" w:rsidRDefault="0051599A" w:rsidP="00AC58FD">
      <w:pPr>
        <w:jc w:val="both"/>
        <w:rPr>
          <w:rFonts w:ascii="Times New Roman" w:hAnsi="Times New Roman" w:cs="Times New Roman"/>
          <w:sz w:val="22"/>
          <w:szCs w:val="22"/>
        </w:rPr>
      </w:pPr>
      <w:r w:rsidRPr="00AC58FD">
        <w:rPr>
          <w:rFonts w:ascii="Times New Roman" w:hAnsi="Times New Roman" w:cs="Times New Roman"/>
          <w:sz w:val="22"/>
          <w:szCs w:val="22"/>
        </w:rPr>
        <w:t>       </w:t>
      </w:r>
      <w:r w:rsidRPr="00AC58FD">
        <w:rPr>
          <w:rFonts w:ascii="Times New Roman" w:hAnsi="Times New Roman" w:cs="Times New Roman"/>
          <w:sz w:val="22"/>
          <w:szCs w:val="22"/>
        </w:rPr>
        <w:tab/>
      </w:r>
    </w:p>
    <w:p w14:paraId="2CDCD3A2" w14:textId="77777777" w:rsidR="00AC58FD" w:rsidRPr="00AC58FD" w:rsidRDefault="0051599A" w:rsidP="00AC58FD">
      <w:pPr>
        <w:jc w:val="both"/>
        <w:rPr>
          <w:rFonts w:ascii="Times New Roman" w:hAnsi="Times New Roman" w:cs="Times New Roman"/>
          <w:sz w:val="22"/>
          <w:szCs w:val="22"/>
        </w:rPr>
      </w:pPr>
      <w:r w:rsidRPr="00AC58FD">
        <w:rPr>
          <w:rFonts w:ascii="Times New Roman" w:hAnsi="Times New Roman" w:cs="Times New Roman"/>
          <w:sz w:val="22"/>
          <w:szCs w:val="22"/>
        </w:rPr>
        <w:t>In consideration of the mutual covenants and promises herein contained, and other good and valuable considerations, the receipt and sufficiency of which are hereby acknowledged, and intending to be legally bound, TAILGATE GUYS and CLIENT hereby agree, as follows:</w:t>
      </w:r>
    </w:p>
    <w:p w14:paraId="2EAFB2A3" w14:textId="77777777" w:rsidR="00AC58FD" w:rsidRPr="00AC58FD" w:rsidRDefault="0051599A" w:rsidP="00AC58FD">
      <w:pPr>
        <w:pStyle w:val="ListParagraph"/>
        <w:numPr>
          <w:ilvl w:val="0"/>
          <w:numId w:val="1"/>
        </w:numPr>
        <w:spacing w:before="240"/>
        <w:jc w:val="both"/>
        <w:rPr>
          <w:rFonts w:ascii="Times New Roman" w:hAnsi="Times New Roman" w:cs="Times New Roman"/>
          <w:sz w:val="22"/>
          <w:szCs w:val="22"/>
        </w:rPr>
      </w:pPr>
      <w:r w:rsidRPr="00AC58FD">
        <w:rPr>
          <w:rFonts w:ascii="Times New Roman" w:hAnsi="Times New Roman" w:cs="Times New Roman"/>
          <w:sz w:val="22"/>
          <w:szCs w:val="22"/>
          <w:shd w:val="clear" w:color="auto" w:fill="FFFFFF"/>
        </w:rPr>
        <w:t>TAILGATE PACKAGE.   In consideration of the payments to be made to TAILGATE GUYS as provided herein and the terms, covenants and conditions set forth in this Agreement to be ob</w:t>
      </w:r>
      <w:r w:rsidRPr="00AC58FD">
        <w:rPr>
          <w:rFonts w:ascii="Times New Roman" w:hAnsi="Times New Roman" w:cs="Times New Roman"/>
          <w:sz w:val="22"/>
          <w:szCs w:val="22"/>
          <w:shd w:val="clear" w:color="auto" w:fill="FFFFFF"/>
        </w:rPr>
        <w:softHyphen/>
        <w:t>served and performed by CLIENT, TAILGATE GUYS will provide for each home game or games reserved reflected on the invoice/reservation a tailgate tent, chairs, tables, and other products and services more particularly described on the invoice/reservation, which includes site setup and tear-down, operation management, trash collection from designated bins and all labor required in connection therewith (collectively, the “Tailgate Services”).</w:t>
      </w:r>
    </w:p>
    <w:p w14:paraId="2564E751" w14:textId="77777777" w:rsidR="00AC58FD" w:rsidRPr="00AC58FD" w:rsidRDefault="00407164" w:rsidP="00AC58FD">
      <w:pPr>
        <w:pStyle w:val="ListParagraph"/>
        <w:spacing w:before="240"/>
        <w:jc w:val="both"/>
        <w:rPr>
          <w:rFonts w:ascii="Times New Roman" w:hAnsi="Times New Roman" w:cs="Times New Roman"/>
          <w:sz w:val="22"/>
          <w:szCs w:val="22"/>
        </w:rPr>
      </w:pPr>
    </w:p>
    <w:p w14:paraId="2B0AC892" w14:textId="6BE1E82E" w:rsidR="00AC58FD" w:rsidRPr="00AC58FD" w:rsidRDefault="0051599A" w:rsidP="00AC58FD">
      <w:pPr>
        <w:pStyle w:val="ListParagraph"/>
        <w:numPr>
          <w:ilvl w:val="1"/>
          <w:numId w:val="1"/>
        </w:numPr>
        <w:spacing w:before="240"/>
        <w:jc w:val="both"/>
        <w:rPr>
          <w:rFonts w:ascii="Times New Roman" w:hAnsi="Times New Roman" w:cs="Times New Roman"/>
          <w:sz w:val="22"/>
          <w:szCs w:val="22"/>
        </w:rPr>
      </w:pPr>
      <w:r w:rsidRPr="00AC58FD">
        <w:rPr>
          <w:rFonts w:ascii="Times New Roman" w:hAnsi="Times New Roman" w:cs="Times New Roman"/>
          <w:sz w:val="22"/>
          <w:szCs w:val="22"/>
          <w:shd w:val="clear" w:color="auto" w:fill="FFFFFF"/>
        </w:rPr>
        <w:t xml:space="preserve">TAILGATE GUYS shall determine the exact location of CLIENT’s tailgate site (the “Site”), which may be relocated from time-to-time in TAILGATE GUYS reasonable discretion to accommodate ESPN </w:t>
      </w:r>
      <w:r w:rsidR="002D1D10">
        <w:rPr>
          <w:rFonts w:ascii="Times New Roman" w:hAnsi="Times New Roman" w:cs="Times New Roman"/>
          <w:sz w:val="22"/>
          <w:szCs w:val="22"/>
          <w:shd w:val="clear" w:color="auto" w:fill="FFFFFF"/>
        </w:rPr>
        <w:t xml:space="preserve">Monday Night Football or </w:t>
      </w:r>
      <w:r w:rsidR="00705183">
        <w:rPr>
          <w:rFonts w:ascii="Times New Roman" w:hAnsi="Times New Roman" w:cs="Times New Roman"/>
          <w:sz w:val="22"/>
          <w:szCs w:val="22"/>
          <w:shd w:val="clear" w:color="auto" w:fill="FFFFFF"/>
        </w:rPr>
        <w:t>Buffalo Bills sanctioned event</w:t>
      </w:r>
      <w:r w:rsidR="00AA1FE2">
        <w:rPr>
          <w:rFonts w:ascii="Times New Roman" w:hAnsi="Times New Roman" w:cs="Times New Roman"/>
          <w:sz w:val="22"/>
          <w:szCs w:val="22"/>
          <w:shd w:val="clear" w:color="auto" w:fill="FFFFFF"/>
        </w:rPr>
        <w:t xml:space="preserve">s, </w:t>
      </w:r>
      <w:r w:rsidRPr="00AC58FD">
        <w:rPr>
          <w:rFonts w:ascii="Times New Roman" w:hAnsi="Times New Roman" w:cs="Times New Roman"/>
          <w:sz w:val="22"/>
          <w:szCs w:val="22"/>
          <w:shd w:val="clear" w:color="auto" w:fill="FFFFFF"/>
        </w:rPr>
        <w:t>to adjust for space availability or for other reasons or circumstances.  In each case, TAILGATE GUYS will take into consideration CLIENT’s request for a particular location.</w:t>
      </w:r>
    </w:p>
    <w:p w14:paraId="57BD6114" w14:textId="77777777" w:rsidR="00AC58FD" w:rsidRPr="00AC58FD" w:rsidRDefault="00407164" w:rsidP="00AC58FD">
      <w:pPr>
        <w:pStyle w:val="ListParagraph"/>
        <w:spacing w:before="240"/>
        <w:ind w:left="1440"/>
        <w:jc w:val="both"/>
        <w:rPr>
          <w:rFonts w:ascii="Times New Roman" w:hAnsi="Times New Roman" w:cs="Times New Roman"/>
          <w:sz w:val="22"/>
          <w:szCs w:val="22"/>
        </w:rPr>
      </w:pPr>
    </w:p>
    <w:p w14:paraId="17422684" w14:textId="549523C5" w:rsidR="00AC58FD" w:rsidRPr="00AC58FD" w:rsidRDefault="0051599A" w:rsidP="00AC58FD">
      <w:pPr>
        <w:pStyle w:val="ListParagraph"/>
        <w:numPr>
          <w:ilvl w:val="1"/>
          <w:numId w:val="1"/>
        </w:numPr>
        <w:spacing w:before="240"/>
        <w:jc w:val="both"/>
        <w:rPr>
          <w:rFonts w:ascii="Times New Roman" w:hAnsi="Times New Roman" w:cs="Times New Roman"/>
          <w:sz w:val="22"/>
          <w:szCs w:val="22"/>
        </w:rPr>
      </w:pPr>
      <w:r w:rsidRPr="00AC58FD">
        <w:rPr>
          <w:rFonts w:ascii="Times New Roman" w:hAnsi="Times New Roman" w:cs="Times New Roman"/>
          <w:sz w:val="22"/>
          <w:szCs w:val="22"/>
          <w:shd w:val="clear" w:color="auto" w:fill="FFFFFF"/>
        </w:rPr>
        <w:t xml:space="preserve">TAILGATE GUYS shall not be held liable for any delay or default in performing hereunder if such delay or default is caused by conditions beyond its control, including but not limited to acts of God (including weather), government or </w:t>
      </w:r>
      <w:r w:rsidR="002D1D10">
        <w:rPr>
          <w:rFonts w:ascii="Times New Roman" w:hAnsi="Times New Roman" w:cs="Times New Roman"/>
          <w:sz w:val="22"/>
          <w:szCs w:val="22"/>
          <w:shd w:val="clear" w:color="auto" w:fill="FFFFFF"/>
        </w:rPr>
        <w:t>partner</w:t>
      </w:r>
      <w:r w:rsidRPr="00AC58FD">
        <w:rPr>
          <w:rFonts w:ascii="Times New Roman" w:hAnsi="Times New Roman" w:cs="Times New Roman"/>
          <w:sz w:val="22"/>
          <w:szCs w:val="22"/>
          <w:shd w:val="clear" w:color="auto" w:fill="FFFFFF"/>
        </w:rPr>
        <w:t xml:space="preserve"> restrictions, decisions and regulations, wars, insurrections and/or any other cause beyond the reasonable control of TAILGATE GUYS; and CLIENT does hereby release TAILGATE GUYS from any claim for damages arising therefrom.  However, if a previously cancelled game is rescheduled, TAILGATE GUYS agrees to provide the Tailgate Services on the date of the rescheduled game </w:t>
      </w:r>
      <w:r w:rsidR="001F7392">
        <w:rPr>
          <w:rFonts w:ascii="Times New Roman" w:hAnsi="Times New Roman" w:cs="Times New Roman"/>
          <w:sz w:val="22"/>
          <w:szCs w:val="22"/>
          <w:shd w:val="clear" w:color="auto" w:fill="FFFFFF"/>
        </w:rPr>
        <w:t>if</w:t>
      </w:r>
      <w:r w:rsidR="001F7392" w:rsidRPr="00AC58FD">
        <w:rPr>
          <w:rFonts w:ascii="Times New Roman" w:hAnsi="Times New Roman" w:cs="Times New Roman"/>
          <w:sz w:val="22"/>
          <w:szCs w:val="22"/>
          <w:shd w:val="clear" w:color="auto" w:fill="FFFFFF"/>
        </w:rPr>
        <w:t xml:space="preserve"> </w:t>
      </w:r>
      <w:r w:rsidRPr="00AC58FD">
        <w:rPr>
          <w:rFonts w:ascii="Times New Roman" w:hAnsi="Times New Roman" w:cs="Times New Roman"/>
          <w:sz w:val="22"/>
          <w:szCs w:val="22"/>
          <w:shd w:val="clear" w:color="auto" w:fill="FFFFFF"/>
        </w:rPr>
        <w:t xml:space="preserve">that the game is in the same </w:t>
      </w:r>
      <w:r w:rsidR="0068469D">
        <w:rPr>
          <w:rFonts w:ascii="Times New Roman" w:hAnsi="Times New Roman" w:cs="Times New Roman"/>
          <w:sz w:val="22"/>
          <w:szCs w:val="22"/>
          <w:shd w:val="clear" w:color="auto" w:fill="FFFFFF"/>
        </w:rPr>
        <w:t xml:space="preserve">football </w:t>
      </w:r>
      <w:r w:rsidRPr="00AC58FD">
        <w:rPr>
          <w:rFonts w:ascii="Times New Roman" w:hAnsi="Times New Roman" w:cs="Times New Roman"/>
          <w:sz w:val="22"/>
          <w:szCs w:val="22"/>
          <w:shd w:val="clear" w:color="auto" w:fill="FFFFFF"/>
        </w:rPr>
        <w:t>season, subject to applicable conditions, authority and regulations.  CLIENT is not entitled to a refund, if the game is not rescheduled; however, TAILGATE GUYS will give CLIENT a credit equal to fifty percent (50%) of the cost of the Tailgate Services that were to be provided at the cancelled game, which credit may be applied toward any Tailgate Services purchased by CLIENT for a future game, subject to availability.  </w:t>
      </w:r>
      <w:r w:rsidRPr="00AC58FD">
        <w:rPr>
          <w:rFonts w:ascii="Times New Roman" w:hAnsi="Times New Roman" w:cs="Times New Roman"/>
          <w:sz w:val="22"/>
          <w:szCs w:val="22"/>
        </w:rPr>
        <w:t xml:space="preserve">In the event that inclement weather prevents TAILGATE GUYS staff from setting up the tailgate site or providing any component of the Tailgate Services hereunder, TAILGATE GUYS may suspend or cancel its tailgate operations and credit the CLIENT an amount equal </w:t>
      </w:r>
      <w:r w:rsidR="00B7712B">
        <w:rPr>
          <w:rFonts w:ascii="Times New Roman" w:hAnsi="Times New Roman" w:cs="Times New Roman"/>
          <w:sz w:val="22"/>
          <w:szCs w:val="22"/>
        </w:rPr>
        <w:t xml:space="preserve">to </w:t>
      </w:r>
      <w:r w:rsidRPr="00AC58FD">
        <w:rPr>
          <w:rFonts w:ascii="Times New Roman" w:hAnsi="Times New Roman" w:cs="Times New Roman"/>
          <w:sz w:val="22"/>
          <w:szCs w:val="22"/>
        </w:rPr>
        <w:t xml:space="preserve">the amount </w:t>
      </w:r>
      <w:r w:rsidR="00B7712B">
        <w:rPr>
          <w:rFonts w:ascii="Times New Roman" w:hAnsi="Times New Roman" w:cs="Times New Roman"/>
          <w:sz w:val="22"/>
          <w:szCs w:val="22"/>
        </w:rPr>
        <w:t>invoiced and paid for that</w:t>
      </w:r>
      <w:r w:rsidRPr="00AC58FD">
        <w:rPr>
          <w:rFonts w:ascii="Times New Roman" w:hAnsi="Times New Roman" w:cs="Times New Roman"/>
          <w:sz w:val="22"/>
          <w:szCs w:val="22"/>
        </w:rPr>
        <w:t xml:space="preserve"> specific game.</w:t>
      </w:r>
      <w:r w:rsidR="0068469D">
        <w:rPr>
          <w:rFonts w:ascii="Times New Roman" w:hAnsi="Times New Roman" w:cs="Times New Roman"/>
          <w:sz w:val="22"/>
          <w:szCs w:val="22"/>
        </w:rPr>
        <w:t xml:space="preserve"> For avoidance of doubt, CLIENT’s inability to be present for the </w:t>
      </w:r>
      <w:r w:rsidR="0068469D">
        <w:rPr>
          <w:rFonts w:ascii="Times New Roman" w:hAnsi="Times New Roman" w:cs="Times New Roman"/>
          <w:sz w:val="22"/>
          <w:szCs w:val="22"/>
        </w:rPr>
        <w:lastRenderedPageBreak/>
        <w:t>Tailgating Services due to travel-related delays (e.g. inclement weather at their home location or en route to the event site) does not entitle CLIENT to a refund.</w:t>
      </w:r>
    </w:p>
    <w:p w14:paraId="5FCC5F28" w14:textId="6827FBCF" w:rsidR="00AC58FD" w:rsidRPr="00AC58FD" w:rsidRDefault="0051599A" w:rsidP="00AC58FD">
      <w:pPr>
        <w:pStyle w:val="ListParagraph"/>
        <w:numPr>
          <w:ilvl w:val="1"/>
          <w:numId w:val="1"/>
        </w:numPr>
        <w:spacing w:before="240"/>
        <w:jc w:val="both"/>
        <w:rPr>
          <w:rFonts w:ascii="Times New Roman" w:hAnsi="Times New Roman" w:cs="Times New Roman"/>
          <w:sz w:val="22"/>
          <w:szCs w:val="22"/>
        </w:rPr>
      </w:pPr>
      <w:r w:rsidRPr="00AC58FD">
        <w:rPr>
          <w:rFonts w:ascii="Times New Roman" w:hAnsi="Times New Roman" w:cs="Times New Roman"/>
          <w:sz w:val="22"/>
          <w:szCs w:val="22"/>
          <w:shd w:val="clear" w:color="auto" w:fill="FFFFFF"/>
        </w:rPr>
        <w:t>The Tailgating Services provided by TAILGATE GUYS pursuant to this Agreement may, at the option o</w:t>
      </w:r>
      <w:r w:rsidRPr="00AC58FD">
        <w:rPr>
          <w:rFonts w:ascii="Times New Roman" w:hAnsi="Times New Roman" w:cs="Times New Roman"/>
          <w:sz w:val="22"/>
          <w:szCs w:val="22"/>
        </w:rPr>
        <w:t>f CLIENT and subject to availability, include a media package comprised of a television, stand, connection to a satellite, connection to a receiver, and</w:t>
      </w:r>
      <w:r w:rsidRPr="00AC58FD">
        <w:rPr>
          <w:rFonts w:ascii="Times New Roman" w:hAnsi="Times New Roman" w:cs="Times New Roman"/>
          <w:sz w:val="22"/>
          <w:szCs w:val="22"/>
          <w:shd w:val="clear" w:color="auto" w:fill="FFFFFF"/>
        </w:rPr>
        <w:t xml:space="preserve"> power source (a “Media Package”). CLIENT acknowledges and agrees that TAILGATE GUYS has no control over television broadcasts and shall not be held accountable for any channel “blackouts” caused by contract disputes or inclement weather or other availability issues. For single game Media Packages, If CLIENT wishes to cancel its Media Package as a result of changes in broadcast scheduling to not include </w:t>
      </w:r>
      <w:r w:rsidR="002D1D10">
        <w:rPr>
          <w:rFonts w:ascii="Times New Roman" w:hAnsi="Times New Roman" w:cs="Times New Roman"/>
          <w:sz w:val="22"/>
          <w:szCs w:val="22"/>
          <w:shd w:val="clear" w:color="auto" w:fill="FFFFFF"/>
        </w:rPr>
        <w:t>partner’s</w:t>
      </w:r>
      <w:r w:rsidRPr="00AC58FD">
        <w:rPr>
          <w:rFonts w:ascii="Times New Roman" w:hAnsi="Times New Roman" w:cs="Times New Roman"/>
          <w:sz w:val="22"/>
          <w:szCs w:val="22"/>
          <w:shd w:val="clear" w:color="auto" w:fill="FFFFFF"/>
        </w:rPr>
        <w:t xml:space="preserve"> home games, then CLIENT must inform TAILGATE GUYS of this decision in writing no later than 5:00 p.m. on the date which is three calendar days prior to the date on which Tailgate Services for the particular home game are to be provided.  If notice of cancellation of the Media Package is received in the manner provided, then CLIENT will not be charged for said component of the Tailgate Services.</w:t>
      </w:r>
    </w:p>
    <w:p w14:paraId="3E6B6D21" w14:textId="77777777" w:rsidR="00AC58FD" w:rsidRPr="00AC58FD" w:rsidRDefault="00407164" w:rsidP="00AC58FD">
      <w:pPr>
        <w:pStyle w:val="ListParagraph"/>
        <w:spacing w:before="240"/>
        <w:ind w:left="1440"/>
        <w:jc w:val="both"/>
        <w:rPr>
          <w:rFonts w:ascii="Times New Roman" w:hAnsi="Times New Roman" w:cs="Times New Roman"/>
          <w:sz w:val="22"/>
          <w:szCs w:val="22"/>
        </w:rPr>
      </w:pPr>
    </w:p>
    <w:p w14:paraId="3A465E89" w14:textId="77777777" w:rsidR="00AC58FD" w:rsidRDefault="0051599A" w:rsidP="00AC58FD">
      <w:pPr>
        <w:pStyle w:val="ListParagraph"/>
        <w:numPr>
          <w:ilvl w:val="1"/>
          <w:numId w:val="1"/>
        </w:numPr>
        <w:spacing w:before="240"/>
        <w:jc w:val="both"/>
        <w:rPr>
          <w:rFonts w:ascii="Times New Roman" w:hAnsi="Times New Roman" w:cs="Times New Roman"/>
          <w:sz w:val="22"/>
          <w:szCs w:val="22"/>
        </w:rPr>
      </w:pPr>
      <w:r w:rsidRPr="00AC58FD">
        <w:rPr>
          <w:rFonts w:ascii="Times New Roman" w:hAnsi="Times New Roman" w:cs="Times New Roman"/>
          <w:sz w:val="22"/>
          <w:szCs w:val="22"/>
        </w:rPr>
        <w:t>Except as provided herein, the CLIENT will not be entitled to a refund of the cost of a Media Package that is cancelled less than 21 days prior to the date of the game (for a single game media package) or 21 days prior to the start of the season (for a full season media package).  </w:t>
      </w:r>
    </w:p>
    <w:p w14:paraId="38A5758D" w14:textId="77777777" w:rsidR="00AC58FD" w:rsidRPr="00AC58FD" w:rsidRDefault="00407164" w:rsidP="00AC58FD">
      <w:pPr>
        <w:pStyle w:val="ListParagraph"/>
        <w:rPr>
          <w:rFonts w:ascii="Times New Roman" w:hAnsi="Times New Roman" w:cs="Times New Roman"/>
          <w:sz w:val="22"/>
          <w:szCs w:val="22"/>
        </w:rPr>
      </w:pPr>
    </w:p>
    <w:p w14:paraId="3E9B7C83" w14:textId="52B7932B" w:rsidR="00C34234" w:rsidRDefault="0051599A" w:rsidP="00C34234">
      <w:pPr>
        <w:pStyle w:val="ListParagraph"/>
        <w:numPr>
          <w:ilvl w:val="0"/>
          <w:numId w:val="1"/>
        </w:numPr>
        <w:spacing w:before="240"/>
        <w:jc w:val="both"/>
        <w:rPr>
          <w:rFonts w:ascii="Times New Roman" w:hAnsi="Times New Roman" w:cs="Times New Roman"/>
          <w:sz w:val="22"/>
          <w:szCs w:val="22"/>
        </w:rPr>
      </w:pPr>
      <w:r w:rsidRPr="00AC58FD">
        <w:rPr>
          <w:rFonts w:ascii="Times New Roman" w:hAnsi="Times New Roman" w:cs="Times New Roman"/>
          <w:sz w:val="22"/>
          <w:szCs w:val="22"/>
        </w:rPr>
        <w:t xml:space="preserve">PAYMENT.  In consideration </w:t>
      </w:r>
      <w:r w:rsidRPr="00AC58FD">
        <w:rPr>
          <w:rFonts w:ascii="Times New Roman" w:hAnsi="Times New Roman" w:cs="Times New Roman"/>
          <w:sz w:val="22"/>
          <w:szCs w:val="22"/>
          <w:shd w:val="clear" w:color="auto" w:fill="FFFFFF"/>
        </w:rPr>
        <w:t xml:space="preserve">of the Tailgate Services to be provided by TAILGATE GUYS, CLIENT shall pay the </w:t>
      </w:r>
      <w:r w:rsidR="00B7712B">
        <w:rPr>
          <w:rFonts w:ascii="Times New Roman" w:hAnsi="Times New Roman" w:cs="Times New Roman"/>
          <w:sz w:val="22"/>
          <w:szCs w:val="22"/>
          <w:shd w:val="clear" w:color="auto" w:fill="FFFFFF"/>
        </w:rPr>
        <w:t xml:space="preserve">invoiced </w:t>
      </w:r>
      <w:r w:rsidRPr="00AC58FD">
        <w:rPr>
          <w:rFonts w:ascii="Times New Roman" w:hAnsi="Times New Roman" w:cs="Times New Roman"/>
          <w:sz w:val="22"/>
          <w:szCs w:val="22"/>
          <w:shd w:val="clear" w:color="auto" w:fill="FFFFFF"/>
        </w:rPr>
        <w:t>amount set forth on the invoice made available to CLIENT</w:t>
      </w:r>
      <w:r>
        <w:rPr>
          <w:rFonts w:ascii="Times New Roman" w:hAnsi="Times New Roman" w:cs="Times New Roman"/>
          <w:sz w:val="22"/>
          <w:szCs w:val="22"/>
          <w:shd w:val="clear" w:color="auto" w:fill="FFFFFF"/>
        </w:rPr>
        <w:t xml:space="preserve"> (the “Package Price”)</w:t>
      </w:r>
      <w:r w:rsidRPr="00AC58FD">
        <w:rPr>
          <w:rFonts w:ascii="Times New Roman" w:hAnsi="Times New Roman" w:cs="Times New Roman"/>
          <w:sz w:val="22"/>
          <w:szCs w:val="22"/>
        </w:rPr>
        <w:t xml:space="preserve">.  In order to reserve the Site for the entire season, CLIENT agrees to pay to TAILGATE GUYS a deposit equal to fifty percent (50%) of </w:t>
      </w:r>
      <w:r>
        <w:rPr>
          <w:rFonts w:ascii="Times New Roman" w:hAnsi="Times New Roman" w:cs="Times New Roman"/>
          <w:sz w:val="22"/>
          <w:szCs w:val="22"/>
        </w:rPr>
        <w:t>the Package Price immediately.  The balance of the Package Price</w:t>
      </w:r>
      <w:r w:rsidRPr="00AC58FD">
        <w:rPr>
          <w:rFonts w:ascii="Times New Roman" w:hAnsi="Times New Roman" w:cs="Times New Roman"/>
          <w:sz w:val="22"/>
          <w:szCs w:val="22"/>
        </w:rPr>
        <w:t xml:space="preserve"> shall be due on </w:t>
      </w:r>
      <w:r>
        <w:rPr>
          <w:rFonts w:ascii="Times New Roman" w:hAnsi="Times New Roman" w:cs="Times New Roman"/>
          <w:sz w:val="22"/>
          <w:szCs w:val="22"/>
        </w:rPr>
        <w:t xml:space="preserve">the </w:t>
      </w:r>
      <w:r w:rsidRPr="00AC58FD">
        <w:rPr>
          <w:rFonts w:ascii="Times New Roman" w:hAnsi="Times New Roman" w:cs="Times New Roman"/>
          <w:sz w:val="22"/>
          <w:szCs w:val="22"/>
        </w:rPr>
        <w:t>August 1</w:t>
      </w:r>
      <w:r>
        <w:rPr>
          <w:rFonts w:ascii="Times New Roman" w:hAnsi="Times New Roman" w:cs="Times New Roman"/>
          <w:sz w:val="22"/>
          <w:szCs w:val="22"/>
        </w:rPr>
        <w:t xml:space="preserve"> preceding the applicable football season.  If the order is on or after August 1, the entire balance of the Package Price shall be immediately due and payable. </w:t>
      </w:r>
      <w:r w:rsidRPr="00AC58FD">
        <w:rPr>
          <w:rFonts w:ascii="Times New Roman" w:hAnsi="Times New Roman" w:cs="Times New Roman"/>
          <w:sz w:val="22"/>
          <w:szCs w:val="22"/>
        </w:rPr>
        <w:t xml:space="preserve">  </w:t>
      </w:r>
      <w:r w:rsidRPr="00AC58FD">
        <w:rPr>
          <w:rFonts w:ascii="Times New Roman" w:hAnsi="Times New Roman" w:cs="Times New Roman"/>
          <w:b/>
          <w:bCs/>
          <w:i/>
          <w:iCs/>
          <w:sz w:val="22"/>
          <w:szCs w:val="22"/>
        </w:rPr>
        <w:t xml:space="preserve">If payment in full has not been received by fourteen days prior to the first home game date, TAILGATE </w:t>
      </w:r>
      <w:r w:rsidRPr="00AC58FD">
        <w:rPr>
          <w:rFonts w:ascii="Times New Roman" w:hAnsi="Times New Roman" w:cs="Times New Roman"/>
          <w:b/>
          <w:bCs/>
          <w:i/>
          <w:iCs/>
          <w:sz w:val="22"/>
          <w:szCs w:val="22"/>
          <w:shd w:val="clear" w:color="auto" w:fill="FFFFFF"/>
        </w:rPr>
        <w:t>GUYS reserves the right to terminate this Agreement and retain all sums previously paid to TAILGATE GUYS.</w:t>
      </w:r>
      <w:r>
        <w:rPr>
          <w:rFonts w:ascii="Times New Roman" w:hAnsi="Times New Roman" w:cs="Times New Roman"/>
          <w:bCs/>
          <w:iCs/>
          <w:sz w:val="22"/>
          <w:szCs w:val="22"/>
          <w:shd w:val="clear" w:color="auto" w:fill="FFFFFF"/>
        </w:rPr>
        <w:t xml:space="preserve">  If payment is made by credit card or ACH, TAILGATE GUYS may, but shall not be required to, automatically process the payment for any remainder of the Package Price at any time on or after August 1, and CLIENT hereby authorizes such charges. </w:t>
      </w:r>
      <w:r w:rsidRPr="00AC58FD">
        <w:rPr>
          <w:rFonts w:ascii="Times New Roman" w:hAnsi="Times New Roman" w:cs="Times New Roman"/>
          <w:b/>
          <w:bCs/>
          <w:i/>
          <w:iCs/>
          <w:sz w:val="22"/>
          <w:szCs w:val="22"/>
          <w:shd w:val="clear" w:color="auto" w:fill="FFFFFF"/>
        </w:rPr>
        <w:t xml:space="preserve">  </w:t>
      </w:r>
      <w:r w:rsidRPr="00AC58FD">
        <w:rPr>
          <w:rFonts w:ascii="Times New Roman" w:hAnsi="Times New Roman" w:cs="Times New Roman"/>
          <w:sz w:val="22"/>
          <w:szCs w:val="22"/>
        </w:rPr>
        <w:t>If CLIENT cancels this Agreement in writing more than twenty one (21) days before the start of the season, TAILGATE GUYS agrees to refund one hundred percent (100%) of the Package Price (or portion thereo</w:t>
      </w:r>
      <w:r>
        <w:rPr>
          <w:rFonts w:ascii="Times New Roman" w:hAnsi="Times New Roman" w:cs="Times New Roman"/>
          <w:sz w:val="22"/>
          <w:szCs w:val="22"/>
        </w:rPr>
        <w:t xml:space="preserve">f that has been paid by CLIENT); </w:t>
      </w:r>
      <w:r w:rsidRPr="00C34234">
        <w:rPr>
          <w:rFonts w:ascii="Times New Roman" w:hAnsi="Times New Roman" w:cs="Times New Roman"/>
          <w:b/>
          <w:i/>
          <w:sz w:val="22"/>
          <w:szCs w:val="22"/>
        </w:rPr>
        <w:t>provided, however</w:t>
      </w:r>
      <w:r>
        <w:rPr>
          <w:rFonts w:ascii="Times New Roman" w:hAnsi="Times New Roman" w:cs="Times New Roman"/>
          <w:sz w:val="22"/>
          <w:szCs w:val="22"/>
        </w:rPr>
        <w:t xml:space="preserve">, </w:t>
      </w:r>
      <w:r>
        <w:rPr>
          <w:rFonts w:ascii="Times New Roman" w:hAnsi="Times New Roman" w:cs="Times New Roman"/>
          <w:color w:val="000000"/>
          <w:sz w:val="22"/>
          <w:szCs w:val="22"/>
        </w:rPr>
        <w:t>i</w:t>
      </w:r>
      <w:r w:rsidRPr="00C34234">
        <w:rPr>
          <w:rFonts w:ascii="Times New Roman" w:hAnsi="Times New Roman" w:cs="Times New Roman"/>
          <w:color w:val="000000"/>
          <w:sz w:val="22"/>
          <w:szCs w:val="22"/>
        </w:rPr>
        <w:t>n order to reserve the Site for the selected home game, CLIENT agrees to pay to TAILGATE GUYS on hundred percent (100%) of total invoice,</w:t>
      </w:r>
      <w:r w:rsidRPr="00C34234">
        <w:rPr>
          <w:rFonts w:ascii="Times New Roman" w:hAnsi="Times New Roman" w:cs="Times New Roman"/>
          <w:color w:val="000000"/>
          <w:sz w:val="22"/>
          <w:szCs w:val="22"/>
          <w:shd w:val="clear" w:color="auto" w:fill="FFFFFF"/>
        </w:rPr>
        <w:t xml:space="preserve"> </w:t>
      </w:r>
      <w:r w:rsidRPr="00C34234">
        <w:rPr>
          <w:rFonts w:ascii="Times New Roman" w:hAnsi="Times New Roman" w:cs="Times New Roman"/>
          <w:b/>
          <w:bCs/>
          <w:i/>
          <w:iCs/>
          <w:color w:val="000000"/>
          <w:sz w:val="22"/>
          <w:szCs w:val="22"/>
          <w:shd w:val="clear" w:color="auto" w:fill="FFFFFF"/>
        </w:rPr>
        <w:t>upon execution of this Agreement,</w:t>
      </w:r>
      <w:r w:rsidRPr="00C34234">
        <w:rPr>
          <w:rFonts w:ascii="Times New Roman" w:hAnsi="Times New Roman" w:cs="Times New Roman"/>
          <w:color w:val="000000"/>
          <w:sz w:val="22"/>
          <w:szCs w:val="22"/>
          <w:shd w:val="clear" w:color="auto" w:fill="FFFFFF"/>
        </w:rPr>
        <w:t xml:space="preserve"> all of which shall be non-refundable within twenty one (21) days of the date of the selected home game</w:t>
      </w:r>
      <w:r>
        <w:rPr>
          <w:rFonts w:ascii="Times New Roman" w:hAnsi="Times New Roman" w:cs="Times New Roman"/>
          <w:color w:val="000000"/>
          <w:sz w:val="22"/>
          <w:szCs w:val="22"/>
          <w:shd w:val="clear" w:color="auto" w:fill="FFFFFF"/>
        </w:rPr>
        <w:t xml:space="preserve"> for a single game order or within twenty one (21) days of the date of the first home game for a full season order.  </w:t>
      </w:r>
      <w:r w:rsidRPr="00C34234">
        <w:rPr>
          <w:rFonts w:ascii="Times New Roman" w:hAnsi="Times New Roman" w:cs="Times New Roman"/>
          <w:sz w:val="22"/>
          <w:szCs w:val="22"/>
        </w:rPr>
        <w:t>Where CLIENT has made payment of the total reservation, or any portion thereof, by credit card, CLIENT shall be prohibited from disputing said charge which CLIENT previously authorized TAILGATE GUYS to make.</w:t>
      </w:r>
    </w:p>
    <w:p w14:paraId="6E0482B5" w14:textId="77777777" w:rsidR="00C34234" w:rsidRDefault="00407164" w:rsidP="00C34234">
      <w:pPr>
        <w:pStyle w:val="ListParagraph"/>
        <w:spacing w:before="240"/>
        <w:jc w:val="both"/>
        <w:rPr>
          <w:rFonts w:ascii="Times New Roman" w:hAnsi="Times New Roman" w:cs="Times New Roman"/>
          <w:sz w:val="22"/>
          <w:szCs w:val="22"/>
        </w:rPr>
      </w:pPr>
    </w:p>
    <w:p w14:paraId="3E1740C8" w14:textId="1ED5C51F" w:rsidR="00C34234" w:rsidRPr="00C34234" w:rsidRDefault="0051599A" w:rsidP="00C34234">
      <w:pPr>
        <w:pStyle w:val="ListParagraph"/>
        <w:numPr>
          <w:ilvl w:val="0"/>
          <w:numId w:val="1"/>
        </w:numPr>
        <w:spacing w:before="240"/>
        <w:jc w:val="both"/>
        <w:rPr>
          <w:rFonts w:ascii="Times New Roman" w:hAnsi="Times New Roman" w:cs="Times New Roman"/>
          <w:sz w:val="22"/>
          <w:szCs w:val="22"/>
        </w:rPr>
      </w:pPr>
      <w:r w:rsidRPr="00C34234">
        <w:rPr>
          <w:rFonts w:ascii="Times New Roman" w:hAnsi="Times New Roman" w:cs="Times New Roman"/>
          <w:sz w:val="22"/>
          <w:szCs w:val="22"/>
          <w:shd w:val="clear" w:color="auto" w:fill="FFFFFF"/>
        </w:rPr>
        <w:t xml:space="preserve">TERM. This Agreement shall be effective </w:t>
      </w:r>
      <w:r>
        <w:rPr>
          <w:rFonts w:ascii="Times New Roman" w:hAnsi="Times New Roman" w:cs="Times New Roman"/>
          <w:sz w:val="22"/>
          <w:szCs w:val="22"/>
          <w:shd w:val="clear" w:color="auto" w:fill="FFFFFF"/>
        </w:rPr>
        <w:t xml:space="preserve">for the immediately upcoming </w:t>
      </w:r>
      <w:r w:rsidRPr="00C34234">
        <w:rPr>
          <w:rFonts w:ascii="Times New Roman" w:hAnsi="Times New Roman" w:cs="Times New Roman"/>
          <w:sz w:val="22"/>
          <w:szCs w:val="22"/>
          <w:shd w:val="clear" w:color="auto" w:fill="FFFFFF"/>
        </w:rPr>
        <w:t>football season.  CLIENT may renew this Agreement for subsequent seasons</w:t>
      </w:r>
      <w:r w:rsidR="000C583A">
        <w:rPr>
          <w:rFonts w:ascii="Times New Roman" w:hAnsi="Times New Roman" w:cs="Times New Roman"/>
          <w:sz w:val="22"/>
          <w:szCs w:val="22"/>
          <w:shd w:val="clear" w:color="auto" w:fill="FFFFFF"/>
        </w:rPr>
        <w:t xml:space="preserve"> at the applicable pricing rates in place at time of renewal </w:t>
      </w:r>
      <w:r w:rsidRPr="00C34234">
        <w:rPr>
          <w:rFonts w:ascii="Times New Roman" w:hAnsi="Times New Roman" w:cs="Times New Roman"/>
          <w:sz w:val="22"/>
          <w:szCs w:val="22"/>
          <w:shd w:val="clear" w:color="auto" w:fill="FFFFFF"/>
        </w:rPr>
        <w:t>and/or add additional products or services as they become available</w:t>
      </w:r>
      <w:r>
        <w:rPr>
          <w:rFonts w:ascii="Times New Roman" w:hAnsi="Times New Roman" w:cs="Times New Roman"/>
          <w:sz w:val="22"/>
          <w:szCs w:val="22"/>
          <w:shd w:val="clear" w:color="auto" w:fill="FFFFFF"/>
        </w:rPr>
        <w:t>, subject to the terms hereof</w:t>
      </w:r>
      <w:r w:rsidRPr="00C34234">
        <w:rPr>
          <w:rFonts w:ascii="Times New Roman" w:hAnsi="Times New Roman" w:cs="Times New Roman"/>
          <w:sz w:val="22"/>
          <w:szCs w:val="22"/>
          <w:shd w:val="clear" w:color="auto" w:fill="FFFFFF"/>
        </w:rPr>
        <w:t xml:space="preserve">.  Renewals and modifications shall not be effective until confirmed in writing by TAILGATE GUYS.  TAILGATE GUYS agree to give first priority to existing full season clients who renew by the communicated renewal deadline (to be established by TAILGATE GUYS </w:t>
      </w:r>
      <w:r>
        <w:rPr>
          <w:rFonts w:ascii="Times New Roman" w:hAnsi="Times New Roman" w:cs="Times New Roman"/>
          <w:sz w:val="22"/>
          <w:szCs w:val="22"/>
          <w:shd w:val="clear" w:color="auto" w:fill="FFFFFF"/>
        </w:rPr>
        <w:t>following each</w:t>
      </w:r>
      <w:r w:rsidRPr="00C34234">
        <w:rPr>
          <w:rFonts w:ascii="Times New Roman" w:hAnsi="Times New Roman" w:cs="Times New Roman"/>
          <w:sz w:val="22"/>
          <w:szCs w:val="22"/>
          <w:shd w:val="clear" w:color="auto" w:fill="FFFFFF"/>
        </w:rPr>
        <w:t xml:space="preserve"> football season)</w:t>
      </w:r>
      <w:r>
        <w:rPr>
          <w:rFonts w:ascii="Times New Roman" w:hAnsi="Times New Roman" w:cs="Times New Roman"/>
          <w:sz w:val="22"/>
          <w:szCs w:val="22"/>
          <w:shd w:val="clear" w:color="auto" w:fill="FFFFFF"/>
        </w:rPr>
        <w:t>, and the terms thereof, including pricing shall be subject to adjustment by TAILGATE GUYS in its discretion</w:t>
      </w:r>
      <w:r w:rsidRPr="00C34234">
        <w:rPr>
          <w:rFonts w:ascii="Times New Roman" w:hAnsi="Times New Roman" w:cs="Times New Roman"/>
          <w:sz w:val="22"/>
          <w:szCs w:val="22"/>
          <w:shd w:val="clear" w:color="auto" w:fill="FFFFFF"/>
        </w:rPr>
        <w:t>.  </w:t>
      </w:r>
    </w:p>
    <w:p w14:paraId="1D1D0935" w14:textId="77777777" w:rsidR="00C34234" w:rsidRPr="00C34234" w:rsidRDefault="00407164" w:rsidP="00C34234">
      <w:pPr>
        <w:pStyle w:val="ListParagraph"/>
        <w:rPr>
          <w:rFonts w:ascii="Times New Roman" w:hAnsi="Times New Roman" w:cs="Times New Roman"/>
          <w:sz w:val="22"/>
          <w:szCs w:val="22"/>
          <w:shd w:val="clear" w:color="auto" w:fill="FFFFFF"/>
        </w:rPr>
      </w:pPr>
    </w:p>
    <w:p w14:paraId="7DF6F3D7" w14:textId="77777777" w:rsidR="00C34234" w:rsidRPr="00C34234" w:rsidRDefault="0051599A" w:rsidP="00C34234">
      <w:pPr>
        <w:pStyle w:val="ListParagraph"/>
        <w:numPr>
          <w:ilvl w:val="0"/>
          <w:numId w:val="1"/>
        </w:numPr>
        <w:spacing w:before="240"/>
        <w:jc w:val="both"/>
        <w:rPr>
          <w:rFonts w:ascii="Times New Roman" w:hAnsi="Times New Roman" w:cs="Times New Roman"/>
          <w:sz w:val="22"/>
          <w:szCs w:val="22"/>
        </w:rPr>
      </w:pPr>
      <w:r w:rsidRPr="00C34234">
        <w:rPr>
          <w:rFonts w:ascii="Times New Roman" w:hAnsi="Times New Roman" w:cs="Times New Roman"/>
          <w:sz w:val="22"/>
          <w:szCs w:val="22"/>
          <w:shd w:val="clear" w:color="auto" w:fill="FFFFFF"/>
        </w:rPr>
        <w:t>CONDITIONS OF USE. CLIENT acknowledges that its use of the Site is subject to and conditioned upon the following terms and agrees that TAILGATE GUYS may exercise any of the remedies set forth herein for CLIENTS failure to comply:</w:t>
      </w:r>
    </w:p>
    <w:p w14:paraId="05F58B26" w14:textId="77777777" w:rsidR="00C34234" w:rsidRPr="00C34234" w:rsidRDefault="00407164" w:rsidP="00C34234">
      <w:pPr>
        <w:pStyle w:val="ListParagraph"/>
        <w:rPr>
          <w:rFonts w:ascii="Times New Roman" w:hAnsi="Times New Roman" w:cs="Times New Roman"/>
          <w:sz w:val="22"/>
          <w:szCs w:val="22"/>
          <w:shd w:val="clear" w:color="auto" w:fill="FFFFFF"/>
        </w:rPr>
      </w:pPr>
    </w:p>
    <w:p w14:paraId="37E7F703" w14:textId="77A56A22" w:rsidR="00A86667" w:rsidRPr="00A86667" w:rsidRDefault="0051599A" w:rsidP="00A86667">
      <w:pPr>
        <w:pStyle w:val="ListParagraph"/>
        <w:numPr>
          <w:ilvl w:val="1"/>
          <w:numId w:val="1"/>
        </w:numPr>
        <w:spacing w:before="240"/>
        <w:jc w:val="both"/>
        <w:rPr>
          <w:rFonts w:ascii="Times New Roman" w:hAnsi="Times New Roman" w:cs="Times New Roman"/>
          <w:sz w:val="22"/>
          <w:szCs w:val="22"/>
        </w:rPr>
      </w:pPr>
      <w:r w:rsidRPr="00C34234">
        <w:rPr>
          <w:rFonts w:ascii="Times New Roman" w:hAnsi="Times New Roman" w:cs="Times New Roman"/>
          <w:sz w:val="22"/>
          <w:szCs w:val="22"/>
          <w:shd w:val="clear" w:color="auto" w:fill="FFFFFF"/>
        </w:rPr>
        <w:t>CLIENT shall comply with all rules and regulatio</w:t>
      </w:r>
      <w:r>
        <w:rPr>
          <w:rFonts w:ascii="Times New Roman" w:hAnsi="Times New Roman" w:cs="Times New Roman"/>
          <w:sz w:val="22"/>
          <w:szCs w:val="22"/>
          <w:shd w:val="clear" w:color="auto" w:fill="FFFFFF"/>
        </w:rPr>
        <w:t xml:space="preserve">ns established by TAILGATE GUYS, </w:t>
      </w:r>
      <w:r w:rsidR="00921FBB">
        <w:rPr>
          <w:rFonts w:ascii="Times New Roman" w:hAnsi="Times New Roman" w:cs="Times New Roman"/>
          <w:sz w:val="22"/>
          <w:szCs w:val="22"/>
          <w:shd w:val="clear" w:color="auto" w:fill="FFFFFF"/>
        </w:rPr>
        <w:t>partner</w:t>
      </w:r>
      <w:r w:rsidR="00E56A5B">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and any other applicable authority</w:t>
      </w:r>
      <w:r w:rsidRPr="00C34234">
        <w:rPr>
          <w:rFonts w:ascii="Times New Roman" w:hAnsi="Times New Roman" w:cs="Times New Roman"/>
          <w:sz w:val="22"/>
          <w:szCs w:val="22"/>
          <w:shd w:val="clear" w:color="auto" w:fill="FFFFFF"/>
        </w:rPr>
        <w:t xml:space="preserve">, including but not limited to parking regulations in effect on </w:t>
      </w:r>
      <w:r w:rsidR="00921FBB">
        <w:rPr>
          <w:rFonts w:ascii="Times New Roman" w:hAnsi="Times New Roman" w:cs="Times New Roman"/>
          <w:sz w:val="22"/>
          <w:szCs w:val="22"/>
          <w:shd w:val="clear" w:color="auto" w:fill="FFFFFF"/>
        </w:rPr>
        <w:t>site</w:t>
      </w:r>
      <w:r w:rsidRPr="00C34234">
        <w:rPr>
          <w:rFonts w:ascii="Times New Roman" w:hAnsi="Times New Roman" w:cs="Times New Roman"/>
          <w:sz w:val="22"/>
          <w:szCs w:val="22"/>
          <w:shd w:val="clear" w:color="auto" w:fill="FFFFFF"/>
        </w:rPr>
        <w:t>.  A copy of current rules and regulations is attached hereto as Exhibit A</w:t>
      </w:r>
      <w:r>
        <w:rPr>
          <w:rFonts w:ascii="Times New Roman" w:hAnsi="Times New Roman" w:cs="Times New Roman"/>
          <w:sz w:val="22"/>
          <w:szCs w:val="22"/>
          <w:shd w:val="clear" w:color="auto" w:fill="FFFFFF"/>
        </w:rPr>
        <w:t xml:space="preserve">, which shall be subject to adjustment at any time by TAILGATE GUYS, </w:t>
      </w:r>
      <w:r w:rsidR="00AA1FE2">
        <w:rPr>
          <w:rFonts w:ascii="Times New Roman" w:hAnsi="Times New Roman" w:cs="Times New Roman"/>
          <w:sz w:val="22"/>
          <w:szCs w:val="22"/>
          <w:shd w:val="clear" w:color="auto" w:fill="FFFFFF"/>
        </w:rPr>
        <w:t>Buffalo Bills</w:t>
      </w:r>
      <w:r w:rsidR="00921FBB">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or other applicable authorities</w:t>
      </w:r>
      <w:r w:rsidRPr="00C34234">
        <w:rPr>
          <w:rFonts w:ascii="Times New Roman" w:hAnsi="Times New Roman" w:cs="Times New Roman"/>
          <w:sz w:val="22"/>
          <w:szCs w:val="22"/>
          <w:shd w:val="clear" w:color="auto" w:fill="FFFFFF"/>
        </w:rPr>
        <w:t>.</w:t>
      </w:r>
    </w:p>
    <w:p w14:paraId="58FC0F7F" w14:textId="77777777" w:rsidR="00A86667" w:rsidRPr="00A86667" w:rsidRDefault="00407164" w:rsidP="00A86667">
      <w:pPr>
        <w:pStyle w:val="ListParagraph"/>
        <w:spacing w:before="240"/>
        <w:ind w:left="1440"/>
        <w:jc w:val="both"/>
        <w:rPr>
          <w:rFonts w:ascii="Times New Roman" w:hAnsi="Times New Roman" w:cs="Times New Roman"/>
          <w:sz w:val="22"/>
          <w:szCs w:val="22"/>
        </w:rPr>
      </w:pPr>
    </w:p>
    <w:p w14:paraId="58EB5A12" w14:textId="1FE59D2E" w:rsidR="00A86667" w:rsidRPr="00A86667" w:rsidRDefault="0051599A" w:rsidP="00A86667">
      <w:pPr>
        <w:pStyle w:val="ListParagraph"/>
        <w:numPr>
          <w:ilvl w:val="1"/>
          <w:numId w:val="1"/>
        </w:numPr>
        <w:spacing w:before="240"/>
        <w:jc w:val="both"/>
        <w:rPr>
          <w:rFonts w:ascii="Times New Roman" w:hAnsi="Times New Roman" w:cs="Times New Roman"/>
          <w:sz w:val="22"/>
          <w:szCs w:val="22"/>
        </w:rPr>
      </w:pPr>
      <w:r w:rsidRPr="00A86667">
        <w:rPr>
          <w:rFonts w:ascii="Times New Roman" w:hAnsi="Times New Roman" w:cs="Times New Roman"/>
          <w:color w:val="000000"/>
          <w:sz w:val="22"/>
          <w:szCs w:val="22"/>
        </w:rPr>
        <w:t xml:space="preserve">CLIENT shall be permitted to access the Site at the respective times set forth </w:t>
      </w:r>
      <w:r>
        <w:rPr>
          <w:rFonts w:ascii="Times New Roman" w:hAnsi="Times New Roman" w:cs="Times New Roman"/>
          <w:color w:val="000000"/>
          <w:sz w:val="22"/>
          <w:szCs w:val="22"/>
        </w:rPr>
        <w:t xml:space="preserve">in the rules or otherwise determined by TAILGATE GUYS and </w:t>
      </w:r>
      <w:r w:rsidR="002D1D10">
        <w:rPr>
          <w:rFonts w:ascii="Times New Roman" w:hAnsi="Times New Roman" w:cs="Times New Roman"/>
          <w:sz w:val="22"/>
          <w:szCs w:val="22"/>
          <w:shd w:val="clear" w:color="auto" w:fill="FFFFFF"/>
        </w:rPr>
        <w:t>Buffalo Bills</w:t>
      </w:r>
      <w:r w:rsidR="00E56A5B">
        <w:rPr>
          <w:rFonts w:ascii="Times New Roman" w:hAnsi="Times New Roman" w:cs="Times New Roman"/>
          <w:sz w:val="22"/>
          <w:szCs w:val="22"/>
          <w:shd w:val="clear" w:color="auto" w:fill="FFFFFF"/>
        </w:rPr>
        <w:t>.</w:t>
      </w:r>
    </w:p>
    <w:p w14:paraId="57EB43B2" w14:textId="77777777" w:rsidR="00A86667" w:rsidRPr="00A86667" w:rsidRDefault="00407164" w:rsidP="00A86667">
      <w:pPr>
        <w:pStyle w:val="ListParagraph"/>
        <w:rPr>
          <w:rFonts w:ascii="Times New Roman" w:hAnsi="Times New Roman" w:cs="Times New Roman"/>
          <w:sz w:val="22"/>
          <w:szCs w:val="22"/>
          <w:shd w:val="clear" w:color="auto" w:fill="FFFFFF"/>
        </w:rPr>
      </w:pPr>
    </w:p>
    <w:p w14:paraId="7790F7BA" w14:textId="634CB0F2" w:rsidR="004D5B98" w:rsidRPr="00EA122A" w:rsidRDefault="0051599A" w:rsidP="004D5B98">
      <w:pPr>
        <w:pStyle w:val="ListParagraph"/>
        <w:numPr>
          <w:ilvl w:val="1"/>
          <w:numId w:val="1"/>
        </w:numPr>
        <w:spacing w:before="240"/>
        <w:jc w:val="both"/>
        <w:rPr>
          <w:rFonts w:ascii="Times New Roman" w:hAnsi="Times New Roman" w:cs="Times New Roman"/>
          <w:sz w:val="22"/>
          <w:szCs w:val="22"/>
        </w:rPr>
      </w:pPr>
      <w:r w:rsidRPr="00A86667">
        <w:rPr>
          <w:rFonts w:ascii="Times New Roman" w:hAnsi="Times New Roman" w:cs="Times New Roman"/>
          <w:sz w:val="22"/>
          <w:szCs w:val="22"/>
          <w:shd w:val="clear" w:color="auto" w:fill="FFFFFF"/>
        </w:rPr>
        <w:t>CLIENT</w:t>
      </w:r>
      <w:r w:rsidR="00B7712B" w:rsidRPr="00B7712B">
        <w:rPr>
          <w:rFonts w:ascii="Times New Roman" w:hAnsi="Times New Roman" w:cs="Times New Roman"/>
          <w:sz w:val="22"/>
          <w:szCs w:val="22"/>
          <w:shd w:val="clear" w:color="auto" w:fill="FFFFFF"/>
        </w:rPr>
        <w:t xml:space="preserve"> </w:t>
      </w:r>
      <w:r w:rsidR="00B7712B">
        <w:rPr>
          <w:rFonts w:ascii="Times New Roman" w:hAnsi="Times New Roman" w:cs="Times New Roman"/>
          <w:sz w:val="22"/>
          <w:szCs w:val="22"/>
          <w:shd w:val="clear" w:color="auto" w:fill="FFFFFF"/>
        </w:rPr>
        <w:t xml:space="preserve">acknowledges all risks related to its attendance and use of the site, including risk of damage to or loss of property or risk of serious personal injury or death, and accepts sole responsibility </w:t>
      </w:r>
      <w:r w:rsidR="00B7712B" w:rsidRPr="00C10AAC">
        <w:rPr>
          <w:rFonts w:ascii="Times New Roman" w:hAnsi="Times New Roman" w:cs="Times New Roman"/>
          <w:sz w:val="22"/>
          <w:szCs w:val="22"/>
          <w:shd w:val="clear" w:color="auto" w:fill="FFFFFF"/>
        </w:rPr>
        <w:t xml:space="preserve">for </w:t>
      </w:r>
      <w:r w:rsidR="00B7712B">
        <w:rPr>
          <w:rFonts w:ascii="Times New Roman" w:hAnsi="Times New Roman" w:cs="Times New Roman"/>
          <w:sz w:val="22"/>
          <w:szCs w:val="22"/>
          <w:shd w:val="clear" w:color="auto" w:fill="FFFFFF"/>
        </w:rPr>
        <w:t xml:space="preserve">such risks. CLIENT shall secure </w:t>
      </w:r>
      <w:r w:rsidR="003301CA">
        <w:rPr>
          <w:rFonts w:ascii="Times New Roman" w:hAnsi="Times New Roman" w:cs="Times New Roman"/>
          <w:sz w:val="22"/>
          <w:szCs w:val="22"/>
          <w:shd w:val="clear" w:color="auto" w:fill="FFFFFF"/>
        </w:rPr>
        <w:t>all</w:t>
      </w:r>
      <w:r w:rsidR="003301CA" w:rsidRPr="00A86667">
        <w:rPr>
          <w:rFonts w:ascii="Times New Roman" w:hAnsi="Times New Roman" w:cs="Times New Roman"/>
          <w:sz w:val="22"/>
          <w:szCs w:val="22"/>
          <w:shd w:val="clear" w:color="auto" w:fill="FFFFFF"/>
        </w:rPr>
        <w:t xml:space="preserve"> personal</w:t>
      </w:r>
      <w:r w:rsidRPr="00A86667">
        <w:rPr>
          <w:rFonts w:ascii="Times New Roman" w:hAnsi="Times New Roman" w:cs="Times New Roman"/>
          <w:sz w:val="22"/>
          <w:szCs w:val="22"/>
          <w:shd w:val="clear" w:color="auto" w:fill="FFFFFF"/>
        </w:rPr>
        <w:t xml:space="preserve"> property in and around the </w:t>
      </w:r>
      <w:r w:rsidR="00485055" w:rsidRPr="00A86667">
        <w:rPr>
          <w:rFonts w:ascii="Times New Roman" w:hAnsi="Times New Roman" w:cs="Times New Roman"/>
          <w:sz w:val="22"/>
          <w:szCs w:val="22"/>
          <w:shd w:val="clear" w:color="auto" w:fill="FFFFFF"/>
        </w:rPr>
        <w:t>Site and</w:t>
      </w:r>
      <w:r w:rsidRPr="00A86667">
        <w:rPr>
          <w:rFonts w:ascii="Times New Roman" w:hAnsi="Times New Roman" w:cs="Times New Roman"/>
          <w:sz w:val="22"/>
          <w:szCs w:val="22"/>
          <w:shd w:val="clear" w:color="auto" w:fill="FFFFFF"/>
        </w:rPr>
        <w:t xml:space="preserve"> shall take all precautions necessary to prevent theft or destruction thereof. CLIENT expressly acknowledges and agrees that TAILGATE GUYS shall not be responsible for any personal property </w:t>
      </w:r>
      <w:r>
        <w:rPr>
          <w:rFonts w:ascii="Times New Roman" w:hAnsi="Times New Roman" w:cs="Times New Roman"/>
          <w:sz w:val="22"/>
          <w:szCs w:val="22"/>
          <w:shd w:val="clear" w:color="auto" w:fill="FFFFFF"/>
        </w:rPr>
        <w:t>of</w:t>
      </w:r>
      <w:r w:rsidR="00B7712B">
        <w:rPr>
          <w:rFonts w:ascii="Times New Roman" w:hAnsi="Times New Roman" w:cs="Times New Roman"/>
          <w:sz w:val="22"/>
          <w:szCs w:val="22"/>
          <w:shd w:val="clear" w:color="auto" w:fill="FFFFFF"/>
        </w:rPr>
        <w:t xml:space="preserve"> or injury to</w:t>
      </w:r>
      <w:r>
        <w:rPr>
          <w:rFonts w:ascii="Times New Roman" w:hAnsi="Times New Roman" w:cs="Times New Roman"/>
          <w:sz w:val="22"/>
          <w:szCs w:val="22"/>
          <w:shd w:val="clear" w:color="auto" w:fill="FFFFFF"/>
        </w:rPr>
        <w:t xml:space="preserve"> CLIENT at any time.  </w:t>
      </w:r>
      <w:r w:rsidRPr="00A86667">
        <w:rPr>
          <w:rFonts w:ascii="Times New Roman" w:hAnsi="Times New Roman" w:cs="Times New Roman"/>
          <w:sz w:val="22"/>
          <w:szCs w:val="22"/>
          <w:shd w:val="clear" w:color="auto" w:fill="FFFFFF"/>
        </w:rPr>
        <w:t>TAILGATE GUYS will not remove</w:t>
      </w:r>
      <w:r>
        <w:rPr>
          <w:rFonts w:ascii="Times New Roman" w:hAnsi="Times New Roman" w:cs="Times New Roman"/>
          <w:sz w:val="22"/>
          <w:szCs w:val="22"/>
          <w:shd w:val="clear" w:color="auto" w:fill="FFFFFF"/>
        </w:rPr>
        <w:t xml:space="preserve"> or hold for safe-keeping</w:t>
      </w:r>
      <w:r w:rsidRPr="00A86667">
        <w:rPr>
          <w:rFonts w:ascii="Times New Roman" w:hAnsi="Times New Roman" w:cs="Times New Roman"/>
          <w:sz w:val="22"/>
          <w:szCs w:val="22"/>
          <w:shd w:val="clear" w:color="auto" w:fill="FFFFFF"/>
        </w:rPr>
        <w:t xml:space="preserve"> any personal items left on the Site after </w:t>
      </w:r>
      <w:r>
        <w:rPr>
          <w:rFonts w:ascii="Times New Roman" w:hAnsi="Times New Roman" w:cs="Times New Roman"/>
          <w:sz w:val="22"/>
          <w:szCs w:val="22"/>
          <w:shd w:val="clear" w:color="auto" w:fill="FFFFFF"/>
        </w:rPr>
        <w:t>event closing</w:t>
      </w:r>
      <w:r w:rsidRPr="00A86667">
        <w:rPr>
          <w:rFonts w:ascii="Times New Roman" w:hAnsi="Times New Roman" w:cs="Times New Roman"/>
          <w:sz w:val="22"/>
          <w:szCs w:val="22"/>
          <w:shd w:val="clear" w:color="auto" w:fill="FFFFFF"/>
        </w:rPr>
        <w:t xml:space="preserve"> and same will be subject to removal by </w:t>
      </w:r>
      <w:r w:rsidR="00AA1FE2">
        <w:rPr>
          <w:rFonts w:ascii="Times New Roman" w:hAnsi="Times New Roman" w:cs="Times New Roman"/>
          <w:sz w:val="22"/>
          <w:szCs w:val="22"/>
          <w:shd w:val="clear" w:color="auto" w:fill="FFFFFF"/>
        </w:rPr>
        <w:t>Buffalo Bills</w:t>
      </w:r>
      <w:r w:rsidR="00E56A5B">
        <w:rPr>
          <w:rFonts w:ascii="Times New Roman" w:hAnsi="Times New Roman" w:cs="Times New Roman"/>
          <w:sz w:val="22"/>
          <w:szCs w:val="22"/>
          <w:shd w:val="clear" w:color="auto" w:fill="FFFFFF"/>
        </w:rPr>
        <w:t xml:space="preserve"> f</w:t>
      </w:r>
      <w:r w:rsidRPr="00A86667">
        <w:rPr>
          <w:rFonts w:ascii="Times New Roman" w:hAnsi="Times New Roman" w:cs="Times New Roman"/>
          <w:sz w:val="22"/>
          <w:szCs w:val="22"/>
          <w:shd w:val="clear" w:color="auto" w:fill="FFFFFF"/>
        </w:rPr>
        <w:t>acilities.</w:t>
      </w:r>
      <w:r>
        <w:rPr>
          <w:rFonts w:ascii="Times New Roman" w:hAnsi="Times New Roman" w:cs="Times New Roman"/>
          <w:sz w:val="22"/>
          <w:szCs w:val="22"/>
          <w:shd w:val="clear" w:color="auto" w:fill="FFFFFF"/>
        </w:rPr>
        <w:t xml:space="preserve">  CLIENT may be subject to costs </w:t>
      </w:r>
      <w:r w:rsidRPr="00EA122A">
        <w:rPr>
          <w:rFonts w:ascii="Times New Roman" w:hAnsi="Times New Roman" w:cs="Times New Roman"/>
          <w:sz w:val="22"/>
          <w:szCs w:val="22"/>
          <w:shd w:val="clear" w:color="auto" w:fill="FFFFFF"/>
        </w:rPr>
        <w:t xml:space="preserve">and fees associated with such removal.  </w:t>
      </w:r>
    </w:p>
    <w:p w14:paraId="0F7C8246" w14:textId="77777777" w:rsidR="004D5B98" w:rsidRPr="00EA122A" w:rsidRDefault="00407164" w:rsidP="004D5B98">
      <w:pPr>
        <w:pStyle w:val="ListParagraph"/>
        <w:rPr>
          <w:rFonts w:ascii="Times New Roman" w:hAnsi="Times New Roman" w:cs="Times New Roman"/>
          <w:sz w:val="22"/>
          <w:szCs w:val="22"/>
          <w:shd w:val="clear" w:color="auto" w:fill="FFFFFF"/>
        </w:rPr>
      </w:pPr>
    </w:p>
    <w:p w14:paraId="295E3949" w14:textId="2F3B4B55" w:rsidR="00642D65" w:rsidRPr="00EA122A" w:rsidRDefault="00642D65" w:rsidP="00642D65">
      <w:pPr>
        <w:pStyle w:val="ListParagraph"/>
        <w:numPr>
          <w:ilvl w:val="1"/>
          <w:numId w:val="1"/>
        </w:numPr>
        <w:rPr>
          <w:rFonts w:ascii="Times New Roman" w:hAnsi="Times New Roman" w:cs="Times New Roman"/>
          <w:sz w:val="22"/>
          <w:szCs w:val="22"/>
          <w:shd w:val="clear" w:color="auto" w:fill="FFFFFF"/>
        </w:rPr>
      </w:pPr>
      <w:r w:rsidRPr="00EA122A">
        <w:rPr>
          <w:rFonts w:ascii="Times New Roman" w:hAnsi="Times New Roman" w:cs="Times New Roman"/>
          <w:sz w:val="22"/>
          <w:szCs w:val="22"/>
          <w:shd w:val="clear" w:color="auto" w:fill="FFFFFF"/>
        </w:rPr>
        <w:t xml:space="preserve">Eligibility for any TAILGATE GUYS drop off service is determined by Tailgate Guys in its sole discretion and is based on </w:t>
      </w:r>
      <w:r w:rsidR="00921FBB">
        <w:rPr>
          <w:rFonts w:ascii="Times New Roman" w:hAnsi="Times New Roman" w:cs="Times New Roman"/>
          <w:sz w:val="22"/>
          <w:szCs w:val="22"/>
          <w:shd w:val="clear" w:color="auto" w:fill="FFFFFF"/>
        </w:rPr>
        <w:t>partner</w:t>
      </w:r>
      <w:r w:rsidRPr="00EA122A">
        <w:rPr>
          <w:rFonts w:ascii="Times New Roman" w:hAnsi="Times New Roman" w:cs="Times New Roman"/>
          <w:sz w:val="22"/>
          <w:szCs w:val="22"/>
          <w:shd w:val="clear" w:color="auto" w:fill="FFFFFF"/>
        </w:rPr>
        <w:t xml:space="preserve"> restrictions, staffing availability and other factors.  If CLIENT is eligible to participate in any TAILGATE GUYS drop off service, the CLIENT is responsible for properly packaging all items that will be transported and otherwise agrees to comply with procedures established by TAILGATE GUYS for this “drop off service,” including but not limited to any limitations with regard to the amount and size of items to be transported.  TAILGATE GUYS will not be responsible for any damaged or broken items during unloading or loading and transportation to or from the Site.</w:t>
      </w:r>
    </w:p>
    <w:p w14:paraId="78B6FE16" w14:textId="77777777" w:rsidR="004D5B98" w:rsidRPr="004D5B98" w:rsidRDefault="00407164" w:rsidP="004D5B98">
      <w:pPr>
        <w:pStyle w:val="ListParagraph"/>
        <w:rPr>
          <w:rFonts w:ascii="Times New Roman" w:hAnsi="Times New Roman" w:cs="Times New Roman"/>
          <w:sz w:val="22"/>
          <w:szCs w:val="22"/>
          <w:shd w:val="clear" w:color="auto" w:fill="FFFFFF"/>
        </w:rPr>
      </w:pPr>
    </w:p>
    <w:p w14:paraId="1F3E7F2A" w14:textId="1770E191" w:rsidR="004D5B98" w:rsidRPr="004D5B98" w:rsidRDefault="0051599A" w:rsidP="004D5B98">
      <w:pPr>
        <w:pStyle w:val="ListParagraph"/>
        <w:numPr>
          <w:ilvl w:val="1"/>
          <w:numId w:val="1"/>
        </w:numPr>
        <w:spacing w:before="240"/>
        <w:jc w:val="both"/>
        <w:rPr>
          <w:rFonts w:ascii="Times New Roman" w:hAnsi="Times New Roman" w:cs="Times New Roman"/>
          <w:sz w:val="22"/>
          <w:szCs w:val="22"/>
        </w:rPr>
      </w:pPr>
      <w:r w:rsidRPr="004D5B98">
        <w:rPr>
          <w:rFonts w:ascii="Times New Roman" w:hAnsi="Times New Roman" w:cs="Times New Roman"/>
          <w:sz w:val="22"/>
          <w:szCs w:val="22"/>
          <w:shd w:val="clear" w:color="auto" w:fill="FFFFFF"/>
        </w:rPr>
        <w:t>CLIENT shall respect the interests of other fans and clients of TAILGATE GUYS and shall not</w:t>
      </w:r>
      <w:r w:rsidR="00B7712B">
        <w:rPr>
          <w:rFonts w:ascii="Times New Roman" w:hAnsi="Times New Roman" w:cs="Times New Roman"/>
          <w:sz w:val="22"/>
          <w:szCs w:val="22"/>
          <w:shd w:val="clear" w:color="auto" w:fill="FFFFFF"/>
        </w:rPr>
        <w:t xml:space="preserve"> engage in or</w:t>
      </w:r>
      <w:r w:rsidRPr="004D5B98">
        <w:rPr>
          <w:rFonts w:ascii="Times New Roman" w:hAnsi="Times New Roman" w:cs="Times New Roman"/>
          <w:sz w:val="22"/>
          <w:szCs w:val="22"/>
          <w:shd w:val="clear" w:color="auto" w:fill="FFFFFF"/>
        </w:rPr>
        <w:t xml:space="preserve"> permit disorderly or offensive conduct in or around the Site.  CLIENT further agrees not to exceed the maximum number of guests allowed within the </w:t>
      </w:r>
      <w:r w:rsidR="00B7712B">
        <w:rPr>
          <w:rFonts w:ascii="Times New Roman" w:hAnsi="Times New Roman" w:cs="Times New Roman"/>
          <w:sz w:val="22"/>
          <w:szCs w:val="22"/>
          <w:shd w:val="clear" w:color="auto" w:fill="FFFFFF"/>
        </w:rPr>
        <w:t>as set forth in the Exhibit A</w:t>
      </w:r>
      <w:r w:rsidRPr="004D5B98">
        <w:rPr>
          <w:rFonts w:ascii="Times New Roman" w:hAnsi="Times New Roman" w:cs="Times New Roman"/>
          <w:sz w:val="22"/>
          <w:szCs w:val="22"/>
          <w:shd w:val="clear" w:color="auto" w:fill="FFFFFF"/>
        </w:rPr>
        <w:t>.  Should CLIENT violate these provisions, TAILGATE GUYS management will give CLIENT a verbal warning.  If CLIENT fails to promptly come into compliance, TAILGATE GUYS may immediately revoke CLIENT’s rights to the Site and in its sole and absolute discretion terminate this Agreement.   Upon such revocation or termination, all amounts paid to TAILGATE GUYS with be forfeited by CLIENT and retained by TAILGATE GUYS.</w:t>
      </w:r>
    </w:p>
    <w:p w14:paraId="3BA13AC3" w14:textId="77777777" w:rsidR="004D5B98" w:rsidRPr="004D5B98" w:rsidRDefault="00407164" w:rsidP="004D5B98">
      <w:pPr>
        <w:pStyle w:val="ListParagraph"/>
        <w:rPr>
          <w:rFonts w:ascii="Times New Roman" w:hAnsi="Times New Roman" w:cs="Times New Roman"/>
          <w:sz w:val="22"/>
          <w:szCs w:val="22"/>
          <w:shd w:val="clear" w:color="auto" w:fill="FFFFFF"/>
        </w:rPr>
      </w:pPr>
    </w:p>
    <w:p w14:paraId="33580FC6" w14:textId="77777777" w:rsidR="00970F7C" w:rsidRPr="00970F7C" w:rsidRDefault="0051599A" w:rsidP="00970F7C">
      <w:pPr>
        <w:pStyle w:val="ListParagraph"/>
        <w:numPr>
          <w:ilvl w:val="1"/>
          <w:numId w:val="1"/>
        </w:numPr>
        <w:spacing w:before="240"/>
        <w:jc w:val="both"/>
        <w:rPr>
          <w:rFonts w:ascii="Times New Roman" w:hAnsi="Times New Roman" w:cs="Times New Roman"/>
          <w:sz w:val="22"/>
          <w:szCs w:val="22"/>
        </w:rPr>
      </w:pPr>
      <w:r w:rsidRPr="004D5B98">
        <w:rPr>
          <w:rFonts w:ascii="Times New Roman" w:hAnsi="Times New Roman" w:cs="Times New Roman"/>
          <w:sz w:val="22"/>
          <w:szCs w:val="22"/>
          <w:shd w:val="clear" w:color="auto" w:fill="FFFFFF"/>
        </w:rPr>
        <w:t xml:space="preserve">CLIENT shall not move, alter, or disrupt operation of any media equipment provided by TAILGATE GUYS. In the event of inclement weather, TAILGATE GUYS reserves the exclusive right to cover and protect all equipment associated with the </w:t>
      </w:r>
      <w:r>
        <w:rPr>
          <w:rFonts w:ascii="Times New Roman" w:hAnsi="Times New Roman" w:cs="Times New Roman"/>
          <w:sz w:val="22"/>
          <w:szCs w:val="22"/>
          <w:shd w:val="clear" w:color="auto" w:fill="FFFFFF"/>
        </w:rPr>
        <w:t>Media Package</w:t>
      </w:r>
      <w:r w:rsidRPr="004D5B98">
        <w:rPr>
          <w:rFonts w:ascii="Times New Roman" w:hAnsi="Times New Roman" w:cs="Times New Roman"/>
          <w:sz w:val="22"/>
          <w:szCs w:val="22"/>
          <w:shd w:val="clear" w:color="auto" w:fill="FFFFFF"/>
        </w:rPr>
        <w:t xml:space="preserve"> with such materials and coverings as it deems appropriate, which may include gator covers or hard cases for TV’s, plastic bags for receivers and generators or the like (collectively, the "Protective Equipment"). CLIENT shall not remove any Protective Equipment or items contained inside Protective Equipment, and expressly acknowledges and agrees that only </w:t>
      </w:r>
      <w:r w:rsidRPr="004D5B98">
        <w:rPr>
          <w:rFonts w:ascii="Times New Roman" w:hAnsi="Times New Roman" w:cs="Times New Roman"/>
          <w:sz w:val="22"/>
          <w:szCs w:val="22"/>
          <w:shd w:val="clear" w:color="auto" w:fill="FFFFFF"/>
        </w:rPr>
        <w:lastRenderedPageBreak/>
        <w:t>TAILGATE GUYS staff shall ha</w:t>
      </w:r>
      <w:r>
        <w:rPr>
          <w:rFonts w:ascii="Times New Roman" w:hAnsi="Times New Roman" w:cs="Times New Roman"/>
          <w:sz w:val="22"/>
          <w:szCs w:val="22"/>
          <w:shd w:val="clear" w:color="auto" w:fill="FFFFFF"/>
        </w:rPr>
        <w:t>ve authority to do so.  CLIENT</w:t>
      </w:r>
      <w:r w:rsidRPr="004D5B98">
        <w:rPr>
          <w:rFonts w:ascii="Times New Roman" w:hAnsi="Times New Roman" w:cs="Times New Roman"/>
          <w:sz w:val="22"/>
          <w:szCs w:val="22"/>
          <w:shd w:val="clear" w:color="auto" w:fill="FFFFFF"/>
        </w:rPr>
        <w:t xml:space="preserve"> acknowledges and agrees that its right to use the media equipment may be suspended, without refund, at TAILGATE GUYS option, for violation of</w:t>
      </w:r>
      <w:r>
        <w:rPr>
          <w:rFonts w:ascii="Times New Roman" w:hAnsi="Times New Roman" w:cs="Times New Roman"/>
          <w:sz w:val="22"/>
          <w:szCs w:val="22"/>
          <w:shd w:val="clear" w:color="auto" w:fill="FFFFFF"/>
        </w:rPr>
        <w:t xml:space="preserve"> these provisions,</w:t>
      </w:r>
      <w:r w:rsidRPr="004D5B98">
        <w:rPr>
          <w:rFonts w:ascii="Times New Roman" w:hAnsi="Times New Roman" w:cs="Times New Roman"/>
          <w:sz w:val="22"/>
          <w:szCs w:val="22"/>
          <w:shd w:val="clear" w:color="auto" w:fill="FFFFFF"/>
        </w:rPr>
        <w:t xml:space="preserve"> and CLIENT further assumes all responsibility for any damages to media equipment resulting from violation of these provisions and shall reimburse TAILGATE GUYS for the cost to repair or replace damaged equipment.</w:t>
      </w:r>
    </w:p>
    <w:p w14:paraId="5461FCF7" w14:textId="77777777" w:rsidR="00970F7C" w:rsidRPr="00970F7C" w:rsidRDefault="00407164" w:rsidP="00970F7C">
      <w:pPr>
        <w:pStyle w:val="ListParagraph"/>
        <w:rPr>
          <w:rFonts w:ascii="Times New Roman" w:hAnsi="Times New Roman" w:cs="Times New Roman"/>
          <w:sz w:val="22"/>
          <w:szCs w:val="22"/>
          <w:shd w:val="clear" w:color="auto" w:fill="FFFFFF"/>
        </w:rPr>
      </w:pPr>
    </w:p>
    <w:p w14:paraId="4E3267FF" w14:textId="77777777" w:rsidR="00970F7C" w:rsidRPr="00970F7C" w:rsidRDefault="0051599A" w:rsidP="00970F7C">
      <w:pPr>
        <w:pStyle w:val="ListParagraph"/>
        <w:numPr>
          <w:ilvl w:val="1"/>
          <w:numId w:val="1"/>
        </w:numPr>
        <w:spacing w:before="240"/>
        <w:jc w:val="both"/>
        <w:rPr>
          <w:rFonts w:ascii="Times New Roman" w:hAnsi="Times New Roman" w:cs="Times New Roman"/>
          <w:sz w:val="22"/>
          <w:szCs w:val="22"/>
        </w:rPr>
      </w:pPr>
      <w:r w:rsidRPr="00970F7C">
        <w:rPr>
          <w:rFonts w:ascii="Times New Roman" w:hAnsi="Times New Roman" w:cs="Times New Roman"/>
          <w:sz w:val="22"/>
          <w:szCs w:val="22"/>
          <w:shd w:val="clear" w:color="auto" w:fill="FFFFFF"/>
        </w:rPr>
        <w:t>CLIENT shall keep the Site in a neat and orderly manner</w:t>
      </w:r>
      <w:r w:rsidRPr="00970F7C">
        <w:rPr>
          <w:rFonts w:ascii="Times New Roman" w:hAnsi="Times New Roman" w:cs="Times New Roman"/>
          <w:color w:val="000000"/>
          <w:sz w:val="22"/>
          <w:szCs w:val="22"/>
        </w:rPr>
        <w:t xml:space="preserve"> at all times and may incur fees set forth on Exhibit A, attached hereto and made a part hereof.  </w:t>
      </w:r>
    </w:p>
    <w:p w14:paraId="7ECC7A6C" w14:textId="77777777" w:rsidR="00970F7C" w:rsidRPr="00970F7C" w:rsidRDefault="00407164" w:rsidP="00970F7C">
      <w:pPr>
        <w:pStyle w:val="ListParagraph"/>
        <w:rPr>
          <w:rFonts w:ascii="Times New Roman" w:hAnsi="Times New Roman" w:cs="Times New Roman"/>
          <w:sz w:val="22"/>
          <w:szCs w:val="22"/>
          <w:shd w:val="clear" w:color="auto" w:fill="FFFFFF"/>
        </w:rPr>
      </w:pPr>
    </w:p>
    <w:p w14:paraId="05818ACE" w14:textId="77777777" w:rsidR="00970F7C" w:rsidRPr="00970F7C" w:rsidRDefault="0051599A" w:rsidP="00AC58FD">
      <w:pPr>
        <w:pStyle w:val="ListParagraph"/>
        <w:numPr>
          <w:ilvl w:val="1"/>
          <w:numId w:val="1"/>
        </w:numPr>
        <w:spacing w:before="240"/>
        <w:jc w:val="both"/>
        <w:rPr>
          <w:rFonts w:ascii="Times New Roman" w:hAnsi="Times New Roman" w:cs="Times New Roman"/>
          <w:sz w:val="22"/>
          <w:szCs w:val="22"/>
        </w:rPr>
      </w:pPr>
      <w:r w:rsidRPr="00970F7C">
        <w:rPr>
          <w:rFonts w:ascii="Times New Roman" w:hAnsi="Times New Roman" w:cs="Times New Roman"/>
          <w:sz w:val="22"/>
          <w:szCs w:val="22"/>
          <w:shd w:val="clear" w:color="auto" w:fill="FFFFFF"/>
        </w:rPr>
        <w:t>CLIENT acknowledges and agrees that the signage identifying each Site is uniform and provided by TAILGATE GUYS, who reserves the right to omit any vulgar, offensive or discriminatory content requested by CLIENT, in the sole and absolute discretion of TAILGATE GUYS.</w:t>
      </w:r>
    </w:p>
    <w:p w14:paraId="55B6C731" w14:textId="77777777" w:rsidR="00970F7C" w:rsidRPr="00970F7C" w:rsidRDefault="00407164" w:rsidP="00970F7C">
      <w:pPr>
        <w:pStyle w:val="ListParagraph"/>
        <w:rPr>
          <w:rFonts w:ascii="Times New Roman" w:hAnsi="Times New Roman" w:cs="Times New Roman"/>
          <w:sz w:val="22"/>
          <w:szCs w:val="22"/>
          <w:shd w:val="clear" w:color="auto" w:fill="FFFFFF"/>
        </w:rPr>
      </w:pPr>
    </w:p>
    <w:p w14:paraId="60049225" w14:textId="3FF4170A" w:rsidR="00970F7C" w:rsidRPr="00970F7C" w:rsidRDefault="0051599A" w:rsidP="00970F7C">
      <w:pPr>
        <w:pStyle w:val="ListParagraph"/>
        <w:numPr>
          <w:ilvl w:val="1"/>
          <w:numId w:val="1"/>
        </w:numPr>
        <w:spacing w:before="240"/>
        <w:jc w:val="both"/>
        <w:rPr>
          <w:rFonts w:ascii="Times New Roman" w:hAnsi="Times New Roman" w:cs="Times New Roman"/>
          <w:sz w:val="22"/>
          <w:szCs w:val="22"/>
        </w:rPr>
      </w:pPr>
      <w:r w:rsidRPr="00970F7C">
        <w:rPr>
          <w:rFonts w:ascii="Times New Roman" w:hAnsi="Times New Roman" w:cs="Times New Roman"/>
          <w:sz w:val="22"/>
          <w:szCs w:val="22"/>
          <w:shd w:val="clear" w:color="auto" w:fill="FFFFFF"/>
        </w:rPr>
        <w:t>TAILGATE GUYS reserves the right to immediately terminate CLIENT’s use of the Site for violation of the conditions of use.  In addition, CLIENT shall be responsible for payment of all damages incurred by TAILGATE GUYS as a result of CLIENT’s failure to comply with the foregoing conditions of use</w:t>
      </w:r>
      <w:r w:rsidR="00485055">
        <w:rPr>
          <w:rFonts w:ascii="Times New Roman" w:hAnsi="Times New Roman" w:cs="Times New Roman"/>
          <w:sz w:val="22"/>
          <w:szCs w:val="22"/>
          <w:shd w:val="clear" w:color="auto" w:fill="FFFFFF"/>
        </w:rPr>
        <w:t xml:space="preserve"> or as a result of damages by CLIENT of any equipment of TAILGATE GUYS</w:t>
      </w:r>
      <w:r w:rsidRPr="00970F7C">
        <w:rPr>
          <w:rFonts w:ascii="Times New Roman" w:hAnsi="Times New Roman" w:cs="Times New Roman"/>
          <w:sz w:val="22"/>
          <w:szCs w:val="22"/>
          <w:shd w:val="clear" w:color="auto" w:fill="FFFFFF"/>
        </w:rPr>
        <w:t>.  To insure compliance and payment of damages or fines, CLIENT agrees to keep a credit card on file with TAILGATE GUYS, and hereby authorizes TAILGATE to charge said credit card amounts owing as a result of its breach; provided that TAILGATE GUYS delivers to CLIENT an itemization of said charges and receipt for payment thereof.</w:t>
      </w:r>
    </w:p>
    <w:p w14:paraId="2A676C23" w14:textId="77777777" w:rsidR="00970F7C" w:rsidRPr="00970F7C" w:rsidRDefault="00407164" w:rsidP="00970F7C">
      <w:pPr>
        <w:pStyle w:val="ListParagraph"/>
        <w:rPr>
          <w:rFonts w:ascii="Times New Roman" w:hAnsi="Times New Roman" w:cs="Times New Roman"/>
          <w:sz w:val="22"/>
          <w:szCs w:val="22"/>
          <w:shd w:val="clear" w:color="auto" w:fill="FFFFFF"/>
        </w:rPr>
      </w:pPr>
    </w:p>
    <w:p w14:paraId="5CAC3442" w14:textId="608A47C6" w:rsidR="00970F7C" w:rsidRPr="00970F7C" w:rsidRDefault="0051599A" w:rsidP="00970F7C">
      <w:pPr>
        <w:pStyle w:val="ListParagraph"/>
        <w:numPr>
          <w:ilvl w:val="0"/>
          <w:numId w:val="1"/>
        </w:numPr>
        <w:spacing w:before="240"/>
        <w:jc w:val="both"/>
        <w:rPr>
          <w:rFonts w:ascii="Times New Roman" w:hAnsi="Times New Roman" w:cs="Times New Roman"/>
          <w:sz w:val="22"/>
          <w:szCs w:val="22"/>
        </w:rPr>
      </w:pPr>
      <w:r w:rsidRPr="00970F7C">
        <w:rPr>
          <w:rFonts w:ascii="Times New Roman" w:hAnsi="Times New Roman" w:cs="Times New Roman"/>
          <w:sz w:val="22"/>
          <w:szCs w:val="22"/>
          <w:shd w:val="clear" w:color="auto" w:fill="FFFFFF"/>
        </w:rPr>
        <w:t xml:space="preserve">DEFAULT.  Should CLIENT fail to pay any sums when due hereunder or fail to comply with or perform any other term, covenant or condition hereof, TAILGATE GUYS may terminate this Agreement and proceed against CLIENT for the recovery of all damages incurred by TAILGATE GUYS as a result of the breach by </w:t>
      </w:r>
      <w:r w:rsidR="00485055" w:rsidRPr="00970F7C">
        <w:rPr>
          <w:rFonts w:ascii="Times New Roman" w:hAnsi="Times New Roman" w:cs="Times New Roman"/>
          <w:sz w:val="22"/>
          <w:szCs w:val="22"/>
          <w:shd w:val="clear" w:color="auto" w:fill="FFFFFF"/>
        </w:rPr>
        <w:t>CLIENT or</w:t>
      </w:r>
      <w:r w:rsidRPr="00970F7C">
        <w:rPr>
          <w:rFonts w:ascii="Times New Roman" w:hAnsi="Times New Roman" w:cs="Times New Roman"/>
          <w:sz w:val="22"/>
          <w:szCs w:val="22"/>
          <w:shd w:val="clear" w:color="auto" w:fill="FFFFFF"/>
        </w:rPr>
        <w:t xml:space="preserve"> proceed for specific performance.</w:t>
      </w:r>
      <w:r>
        <w:rPr>
          <w:rFonts w:ascii="Times New Roman" w:hAnsi="Times New Roman" w:cs="Times New Roman"/>
          <w:sz w:val="22"/>
          <w:szCs w:val="22"/>
          <w:shd w:val="clear" w:color="auto" w:fill="FFFFFF"/>
        </w:rPr>
        <w:t xml:space="preserve">  Without limiting the foregoing,</w:t>
      </w:r>
      <w:r w:rsidRPr="003725A1">
        <w:rPr>
          <w:rFonts w:ascii="Times New Roman" w:hAnsi="Times New Roman" w:cs="Times New Roman"/>
          <w:sz w:val="22"/>
          <w:szCs w:val="22"/>
        </w:rPr>
        <w:t xml:space="preserve"> </w:t>
      </w:r>
      <w:r>
        <w:rPr>
          <w:rFonts w:ascii="Times New Roman" w:hAnsi="Times New Roman" w:cs="Times New Roman"/>
          <w:sz w:val="22"/>
          <w:szCs w:val="22"/>
        </w:rPr>
        <w:t>in the event CLIENT fails to timely pay any amounts due hereunder, such overdue balances shall accrue interest in the amount of one and one-half percent (1.5%) per month (or the maximum amount allowed by law, whichever is lower) from the due date until paid.</w:t>
      </w:r>
      <w:r w:rsidRPr="00970F7C">
        <w:rPr>
          <w:rFonts w:ascii="Times New Roman" w:hAnsi="Times New Roman" w:cs="Times New Roman"/>
          <w:sz w:val="22"/>
          <w:szCs w:val="22"/>
          <w:shd w:val="clear" w:color="auto" w:fill="FFFFFF"/>
        </w:rPr>
        <w:t xml:space="preserve">   In addition, CLIENT shall reimburse TAILGATE GUYS for all costs and expenses, including reasonable attorneys' fees, incurred by or on behalf of TAILGATE GUYS occasioned by or in connection with any default by CLIENT under this Agreement. </w:t>
      </w:r>
    </w:p>
    <w:p w14:paraId="555DB4FF" w14:textId="77777777" w:rsidR="00970F7C" w:rsidRPr="00970F7C" w:rsidRDefault="00407164" w:rsidP="00970F7C">
      <w:pPr>
        <w:pStyle w:val="ListParagraph"/>
        <w:spacing w:before="240"/>
        <w:jc w:val="both"/>
        <w:rPr>
          <w:rFonts w:ascii="Times New Roman" w:hAnsi="Times New Roman" w:cs="Times New Roman"/>
          <w:sz w:val="22"/>
          <w:szCs w:val="22"/>
        </w:rPr>
      </w:pPr>
    </w:p>
    <w:p w14:paraId="06F57F7E" w14:textId="71FF1E79" w:rsidR="00741E86" w:rsidRPr="00BC6371" w:rsidRDefault="0051599A" w:rsidP="00741E86">
      <w:pPr>
        <w:pStyle w:val="ListParagraph"/>
        <w:numPr>
          <w:ilvl w:val="0"/>
          <w:numId w:val="1"/>
        </w:numPr>
        <w:spacing w:before="240"/>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RELEASE AND </w:t>
      </w:r>
      <w:r w:rsidRPr="00970F7C">
        <w:rPr>
          <w:rFonts w:ascii="Times New Roman" w:hAnsi="Times New Roman" w:cs="Times New Roman"/>
          <w:sz w:val="22"/>
          <w:szCs w:val="22"/>
          <w:shd w:val="clear" w:color="auto" w:fill="FFFFFF"/>
        </w:rPr>
        <w:t xml:space="preserve">INDEMNIFICATION.  CLIENT </w:t>
      </w:r>
      <w:r>
        <w:rPr>
          <w:rFonts w:ascii="Times New Roman" w:hAnsi="Times New Roman" w:cs="Times New Roman"/>
          <w:sz w:val="22"/>
          <w:szCs w:val="22"/>
          <w:shd w:val="clear" w:color="auto" w:fill="FFFFFF"/>
        </w:rPr>
        <w:t xml:space="preserve">hereby releases TAILGATE GUYS and </w:t>
      </w:r>
      <w:r w:rsidRPr="00970F7C">
        <w:rPr>
          <w:rFonts w:ascii="Times New Roman" w:hAnsi="Times New Roman" w:cs="Times New Roman"/>
          <w:sz w:val="22"/>
          <w:szCs w:val="22"/>
          <w:shd w:val="clear" w:color="auto" w:fill="FFFFFF"/>
        </w:rPr>
        <w:t xml:space="preserve">agrees to indemnify </w:t>
      </w:r>
      <w:r>
        <w:rPr>
          <w:rFonts w:ascii="Times New Roman" w:hAnsi="Times New Roman" w:cs="Times New Roman"/>
          <w:sz w:val="22"/>
          <w:szCs w:val="22"/>
          <w:shd w:val="clear" w:color="auto" w:fill="FFFFFF"/>
        </w:rPr>
        <w:t xml:space="preserve">and defend </w:t>
      </w:r>
      <w:r w:rsidRPr="00970F7C">
        <w:rPr>
          <w:rFonts w:ascii="Times New Roman" w:hAnsi="Times New Roman" w:cs="Times New Roman"/>
          <w:sz w:val="22"/>
          <w:szCs w:val="22"/>
          <w:shd w:val="clear" w:color="auto" w:fill="FFFFFF"/>
        </w:rPr>
        <w:t xml:space="preserve">TAILGATE GUYS and save TAILGATE GUYS harmless from </w:t>
      </w:r>
      <w:r>
        <w:rPr>
          <w:rFonts w:ascii="Times New Roman" w:hAnsi="Times New Roman" w:cs="Times New Roman"/>
          <w:sz w:val="22"/>
          <w:szCs w:val="22"/>
          <w:shd w:val="clear" w:color="auto" w:fill="FFFFFF"/>
        </w:rPr>
        <w:t xml:space="preserve">and against </w:t>
      </w:r>
      <w:r w:rsidRPr="00970F7C">
        <w:rPr>
          <w:rFonts w:ascii="Times New Roman" w:hAnsi="Times New Roman" w:cs="Times New Roman"/>
          <w:sz w:val="22"/>
          <w:szCs w:val="22"/>
          <w:shd w:val="clear" w:color="auto" w:fill="FFFFFF"/>
        </w:rPr>
        <w:t>all suits, actions, damages, liability and expenses in connection with loss of life, body or personal injury or property damage (and each and all of them) arising from or out of any occurrence in and around the Site or any part thereof, or occasioned wholly or in part by any act or omission of CLIENT, its invitees, and guests.</w:t>
      </w:r>
    </w:p>
    <w:p w14:paraId="4D6206FE" w14:textId="77777777" w:rsidR="00485055" w:rsidRPr="00BC6371" w:rsidRDefault="00485055" w:rsidP="00BC6371">
      <w:pPr>
        <w:pStyle w:val="ListParagraph"/>
        <w:rPr>
          <w:rFonts w:ascii="Times New Roman" w:hAnsi="Times New Roman" w:cs="Times New Roman"/>
          <w:sz w:val="22"/>
          <w:szCs w:val="22"/>
        </w:rPr>
      </w:pPr>
    </w:p>
    <w:p w14:paraId="6340F0C8" w14:textId="47F16928" w:rsidR="00485055" w:rsidRPr="00F030EB" w:rsidRDefault="00485055" w:rsidP="00A25487">
      <w:pPr>
        <w:widowControl w:val="0"/>
        <w:numPr>
          <w:ilvl w:val="0"/>
          <w:numId w:val="1"/>
        </w:numPr>
        <w:jc w:val="both"/>
        <w:rPr>
          <w:rFonts w:ascii="Times New Roman" w:eastAsia="Times New Roman" w:hAnsi="Times New Roman" w:cs="Times New Roman"/>
          <w:sz w:val="22"/>
        </w:rPr>
      </w:pPr>
      <w:r w:rsidRPr="00F030EB">
        <w:rPr>
          <w:rFonts w:ascii="Times New Roman" w:eastAsia="Times New Roman" w:hAnsi="Times New Roman" w:cs="Times New Roman"/>
          <w:sz w:val="22"/>
        </w:rPr>
        <w:t xml:space="preserve">FORCE MAJEURE.  In the event compliance with any obligation under this Agreement is impractical or impossible due to any Event of Force Majeure, then the time for performance of such obligation shall be extended for a period equivalent to the duration of the Event of Force Majeure.  The provisions of this section shall not operate to excuse either party’s inability to perform its obligations hereunder because of inadequate finances.  “Event of Force Majeure” means any strike, lockout, labor dispute, embargo, flood, earthquake, storm, dust storm, lightning, fire, epidemic, act of God, war, national emergency, civil disturbance or disobedience, riot, sabotage, terrorism, restraint by governmental order, or any other occurrence beyond the reasonable control of the party </w:t>
      </w:r>
      <w:r w:rsidRPr="00F030EB">
        <w:rPr>
          <w:rFonts w:ascii="Times New Roman" w:eastAsia="Times New Roman" w:hAnsi="Times New Roman" w:cs="Times New Roman"/>
          <w:sz w:val="22"/>
        </w:rPr>
        <w:lastRenderedPageBreak/>
        <w:t>in question that may affect performance of services under this Agreement.  Notwithstanding the foregoing, Tailgate Guys reserves the right in its sole discretion to terminate its Game Day Services due to inclement weather, ground conditions, or other factors that impact the quality and safety surrounding any Game Day Services.</w:t>
      </w:r>
    </w:p>
    <w:p w14:paraId="1328CAFC" w14:textId="77777777" w:rsidR="00741E86" w:rsidRPr="00741E86" w:rsidRDefault="00407164" w:rsidP="00741E86">
      <w:pPr>
        <w:pStyle w:val="ListParagraph"/>
        <w:rPr>
          <w:rFonts w:ascii="Times New Roman" w:hAnsi="Times New Roman" w:cs="Times New Roman"/>
          <w:sz w:val="22"/>
          <w:szCs w:val="22"/>
          <w:shd w:val="clear" w:color="auto" w:fill="FFFFFF"/>
        </w:rPr>
      </w:pPr>
    </w:p>
    <w:p w14:paraId="5957DFCA" w14:textId="135BEDA3" w:rsidR="0051521D" w:rsidRDefault="0051599A" w:rsidP="007A6698">
      <w:pPr>
        <w:pStyle w:val="ListParagraph"/>
        <w:numPr>
          <w:ilvl w:val="0"/>
          <w:numId w:val="1"/>
        </w:numPr>
        <w:spacing w:before="240"/>
        <w:jc w:val="both"/>
        <w:rPr>
          <w:rFonts w:ascii="Times New Roman" w:hAnsi="Times New Roman" w:cs="Times New Roman"/>
          <w:sz w:val="22"/>
          <w:szCs w:val="22"/>
          <w:shd w:val="clear" w:color="auto" w:fill="FFFFFF"/>
        </w:rPr>
      </w:pPr>
      <w:r w:rsidRPr="00B7712B">
        <w:rPr>
          <w:rFonts w:ascii="Times New Roman" w:hAnsi="Times New Roman" w:cs="Times New Roman"/>
          <w:sz w:val="22"/>
          <w:szCs w:val="22"/>
          <w:shd w:val="clear" w:color="auto" w:fill="FFFFFF"/>
        </w:rPr>
        <w:t xml:space="preserve">INTEGRATION.  </w:t>
      </w:r>
      <w:r w:rsidR="00B7712B" w:rsidRPr="00C10AAC">
        <w:rPr>
          <w:rFonts w:ascii="Times New Roman" w:hAnsi="Times New Roman" w:cs="Times New Roman"/>
          <w:sz w:val="22"/>
          <w:szCs w:val="22"/>
          <w:shd w:val="clear" w:color="auto" w:fill="FFFFFF"/>
        </w:rPr>
        <w:t>It is agreed and understood that this Agreement</w:t>
      </w:r>
      <w:r w:rsidR="00B7712B">
        <w:rPr>
          <w:rFonts w:ascii="Times New Roman" w:hAnsi="Times New Roman" w:cs="Times New Roman"/>
          <w:sz w:val="22"/>
          <w:szCs w:val="22"/>
          <w:shd w:val="clear" w:color="auto" w:fill="FFFFFF"/>
        </w:rPr>
        <w:t>, together with the client’s reservation and the Rules and Regulations at Exhibit A,</w:t>
      </w:r>
      <w:r w:rsidR="00B7712B" w:rsidRPr="00C10AAC">
        <w:rPr>
          <w:rFonts w:ascii="Times New Roman" w:hAnsi="Times New Roman" w:cs="Times New Roman"/>
          <w:sz w:val="22"/>
          <w:szCs w:val="22"/>
          <w:shd w:val="clear" w:color="auto" w:fill="FFFFFF"/>
        </w:rPr>
        <w:t xml:space="preserve"> </w:t>
      </w:r>
      <w:r w:rsidR="00B7712B">
        <w:rPr>
          <w:rFonts w:ascii="Times New Roman" w:hAnsi="Times New Roman" w:cs="Times New Roman"/>
          <w:sz w:val="22"/>
          <w:szCs w:val="22"/>
          <w:shd w:val="clear" w:color="auto" w:fill="FFFFFF"/>
        </w:rPr>
        <w:t>sets forth the entire agreement</w:t>
      </w:r>
      <w:r w:rsidR="00B7712B" w:rsidRPr="00C10AAC">
        <w:rPr>
          <w:rFonts w:ascii="Times New Roman" w:hAnsi="Times New Roman" w:cs="Times New Roman"/>
          <w:sz w:val="22"/>
          <w:szCs w:val="22"/>
          <w:shd w:val="clear" w:color="auto" w:fill="FFFFFF"/>
        </w:rPr>
        <w:t xml:space="preserve"> between TAILGATE GUYS and CLIENT </w:t>
      </w:r>
      <w:r w:rsidR="00B7712B">
        <w:rPr>
          <w:rFonts w:ascii="Times New Roman" w:hAnsi="Times New Roman" w:cs="Times New Roman"/>
          <w:sz w:val="22"/>
          <w:szCs w:val="22"/>
          <w:shd w:val="clear" w:color="auto" w:fill="FFFFFF"/>
        </w:rPr>
        <w:t xml:space="preserve">regarding the subject matter hereof </w:t>
      </w:r>
      <w:r w:rsidR="00B7712B" w:rsidRPr="00C10AAC">
        <w:rPr>
          <w:rFonts w:ascii="Times New Roman" w:hAnsi="Times New Roman" w:cs="Times New Roman"/>
          <w:sz w:val="22"/>
          <w:szCs w:val="22"/>
          <w:shd w:val="clear" w:color="auto" w:fill="FFFFFF"/>
        </w:rPr>
        <w:t xml:space="preserve">and </w:t>
      </w:r>
      <w:r w:rsidR="00B7712B">
        <w:rPr>
          <w:rFonts w:ascii="Times New Roman" w:hAnsi="Times New Roman" w:cs="Times New Roman"/>
          <w:sz w:val="22"/>
          <w:szCs w:val="22"/>
          <w:shd w:val="clear" w:color="auto" w:fill="FFFFFF"/>
        </w:rPr>
        <w:t>supersedes</w:t>
      </w:r>
      <w:r w:rsidR="00B7712B" w:rsidRPr="00C10AAC">
        <w:rPr>
          <w:rFonts w:ascii="Times New Roman" w:hAnsi="Times New Roman" w:cs="Times New Roman"/>
          <w:sz w:val="22"/>
          <w:szCs w:val="22"/>
          <w:shd w:val="clear" w:color="auto" w:fill="FFFFFF"/>
        </w:rPr>
        <w:t xml:space="preserve"> </w:t>
      </w:r>
      <w:r w:rsidR="00B7712B">
        <w:rPr>
          <w:rFonts w:ascii="Times New Roman" w:hAnsi="Times New Roman" w:cs="Times New Roman"/>
          <w:sz w:val="22"/>
          <w:szCs w:val="22"/>
          <w:shd w:val="clear" w:color="auto" w:fill="FFFFFF"/>
        </w:rPr>
        <w:t>all</w:t>
      </w:r>
      <w:r w:rsidR="00B7712B" w:rsidRPr="00C10AAC">
        <w:rPr>
          <w:rFonts w:ascii="Times New Roman" w:hAnsi="Times New Roman" w:cs="Times New Roman"/>
          <w:sz w:val="22"/>
          <w:szCs w:val="22"/>
          <w:shd w:val="clear" w:color="auto" w:fill="FFFFFF"/>
        </w:rPr>
        <w:t xml:space="preserve"> </w:t>
      </w:r>
      <w:r w:rsidR="00B7712B">
        <w:rPr>
          <w:rFonts w:ascii="Times New Roman" w:hAnsi="Times New Roman" w:cs="Times New Roman"/>
          <w:sz w:val="22"/>
          <w:szCs w:val="22"/>
          <w:shd w:val="clear" w:color="auto" w:fill="FFFFFF"/>
        </w:rPr>
        <w:t xml:space="preserve">prior or contemporaneous </w:t>
      </w:r>
      <w:r w:rsidR="00B7712B" w:rsidRPr="00C10AAC">
        <w:rPr>
          <w:rFonts w:ascii="Times New Roman" w:hAnsi="Times New Roman" w:cs="Times New Roman"/>
          <w:sz w:val="22"/>
          <w:szCs w:val="22"/>
          <w:shd w:val="clear" w:color="auto" w:fill="FFFFFF"/>
        </w:rPr>
        <w:t xml:space="preserve">verbal or oral agreements, promises or understandings </w:t>
      </w:r>
      <w:r w:rsidR="00B7712B">
        <w:rPr>
          <w:rFonts w:ascii="Times New Roman" w:hAnsi="Times New Roman" w:cs="Times New Roman"/>
          <w:sz w:val="22"/>
          <w:szCs w:val="22"/>
          <w:shd w:val="clear" w:color="auto" w:fill="FFFFFF"/>
        </w:rPr>
        <w:t>regarding the subject matter hereof</w:t>
      </w:r>
      <w:r w:rsidR="00B7712B" w:rsidRPr="00C10AAC">
        <w:rPr>
          <w:rFonts w:ascii="Times New Roman" w:hAnsi="Times New Roman" w:cs="Times New Roman"/>
          <w:sz w:val="22"/>
          <w:szCs w:val="22"/>
          <w:shd w:val="clear" w:color="auto" w:fill="FFFFFF"/>
        </w:rPr>
        <w:t xml:space="preserve">, and any addition, variation or modification to this Agreement shall be void and ineffective unless made in writing signed by the </w:t>
      </w:r>
      <w:r w:rsidR="00B7712B">
        <w:rPr>
          <w:rFonts w:ascii="Times New Roman" w:hAnsi="Times New Roman" w:cs="Times New Roman"/>
          <w:sz w:val="22"/>
          <w:szCs w:val="22"/>
          <w:shd w:val="clear" w:color="auto" w:fill="FFFFFF"/>
        </w:rPr>
        <w:t>p</w:t>
      </w:r>
      <w:r w:rsidR="00B7712B" w:rsidRPr="00C10AAC">
        <w:rPr>
          <w:rFonts w:ascii="Times New Roman" w:hAnsi="Times New Roman" w:cs="Times New Roman"/>
          <w:sz w:val="22"/>
          <w:szCs w:val="22"/>
          <w:shd w:val="clear" w:color="auto" w:fill="FFFFFF"/>
        </w:rPr>
        <w:t xml:space="preserve">arties.  In the event any provision of the Agreement is found to be invalid or unenforceable, such finding shall not affect the validity and enforceability of the remaining provisions of this Agreement. The failure of </w:t>
      </w:r>
      <w:r w:rsidR="00485055" w:rsidRPr="00C10AAC">
        <w:rPr>
          <w:rFonts w:ascii="Times New Roman" w:hAnsi="Times New Roman" w:cs="Times New Roman"/>
          <w:sz w:val="22"/>
          <w:szCs w:val="22"/>
          <w:shd w:val="clear" w:color="auto" w:fill="FFFFFF"/>
        </w:rPr>
        <w:t>either</w:t>
      </w:r>
      <w:r w:rsidR="00485055">
        <w:rPr>
          <w:rFonts w:ascii="Times New Roman" w:hAnsi="Times New Roman" w:cs="Times New Roman"/>
          <w:sz w:val="22"/>
          <w:szCs w:val="22"/>
          <w:shd w:val="clear" w:color="auto" w:fill="FFFFFF"/>
        </w:rPr>
        <w:t xml:space="preserve"> </w:t>
      </w:r>
      <w:r w:rsidR="00485055" w:rsidRPr="00C10AAC">
        <w:rPr>
          <w:rFonts w:ascii="Times New Roman" w:hAnsi="Times New Roman" w:cs="Times New Roman"/>
          <w:sz w:val="22"/>
          <w:szCs w:val="22"/>
          <w:shd w:val="clear" w:color="auto" w:fill="FFFFFF"/>
        </w:rPr>
        <w:t>party</w:t>
      </w:r>
      <w:r w:rsidR="00B7712B" w:rsidRPr="00C10AAC">
        <w:rPr>
          <w:rFonts w:ascii="Times New Roman" w:hAnsi="Times New Roman" w:cs="Times New Roman"/>
          <w:sz w:val="22"/>
          <w:szCs w:val="22"/>
          <w:shd w:val="clear" w:color="auto" w:fill="FFFFFF"/>
        </w:rPr>
        <w:t xml:space="preserve"> to insist upon strict performance of any of the terms or conditions of this Agreement or to exercise any of its rights under the Agreement shall </w:t>
      </w:r>
      <w:r w:rsidR="00B7712B">
        <w:rPr>
          <w:rFonts w:ascii="Times New Roman" w:hAnsi="Times New Roman" w:cs="Times New Roman"/>
          <w:sz w:val="22"/>
          <w:szCs w:val="22"/>
          <w:shd w:val="clear" w:color="auto" w:fill="FFFFFF"/>
        </w:rPr>
        <w:t>not be deemed to be a waiver of</w:t>
      </w:r>
      <w:r w:rsidR="00B7712B" w:rsidRPr="00C10AAC">
        <w:rPr>
          <w:rFonts w:ascii="Times New Roman" w:hAnsi="Times New Roman" w:cs="Times New Roman"/>
          <w:sz w:val="22"/>
          <w:szCs w:val="22"/>
          <w:shd w:val="clear" w:color="auto" w:fill="FFFFFF"/>
        </w:rPr>
        <w:t xml:space="preserve"> such rights and such </w:t>
      </w:r>
      <w:r w:rsidR="00B7712B">
        <w:rPr>
          <w:rFonts w:ascii="Times New Roman" w:hAnsi="Times New Roman" w:cs="Times New Roman"/>
          <w:sz w:val="22"/>
          <w:szCs w:val="22"/>
          <w:shd w:val="clear" w:color="auto" w:fill="FFFFFF"/>
        </w:rPr>
        <w:t>p</w:t>
      </w:r>
      <w:r w:rsidR="00B7712B" w:rsidRPr="00C10AAC">
        <w:rPr>
          <w:rFonts w:ascii="Times New Roman" w:hAnsi="Times New Roman" w:cs="Times New Roman"/>
          <w:sz w:val="22"/>
          <w:szCs w:val="22"/>
          <w:shd w:val="clear" w:color="auto" w:fill="FFFFFF"/>
        </w:rPr>
        <w:t>arty shall have the right to enforce such rights at any time and take such action as may be lawful and authorized under this Agreement, in law or in equity.</w:t>
      </w:r>
    </w:p>
    <w:p w14:paraId="623BC26C" w14:textId="77777777" w:rsidR="00A25487" w:rsidRPr="00A25487" w:rsidRDefault="00A25487" w:rsidP="00A25487">
      <w:pPr>
        <w:pStyle w:val="ListParagraph"/>
        <w:rPr>
          <w:rFonts w:ascii="Times New Roman" w:hAnsi="Times New Roman" w:cs="Times New Roman"/>
          <w:sz w:val="22"/>
          <w:szCs w:val="22"/>
          <w:shd w:val="clear" w:color="auto" w:fill="FFFFFF"/>
        </w:rPr>
      </w:pPr>
    </w:p>
    <w:p w14:paraId="1B31278B" w14:textId="77777777" w:rsidR="0051521D" w:rsidRPr="0051521D" w:rsidRDefault="0051599A" w:rsidP="0051521D">
      <w:pPr>
        <w:pStyle w:val="ListParagraph"/>
        <w:numPr>
          <w:ilvl w:val="0"/>
          <w:numId w:val="1"/>
        </w:numPr>
        <w:spacing w:before="240"/>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GOVERNING LAW AND VENUE.  </w:t>
      </w:r>
      <w:r w:rsidRPr="0051521D">
        <w:rPr>
          <w:rFonts w:ascii="Times New Roman" w:hAnsi="Times New Roman" w:cs="Times New Roman"/>
          <w:sz w:val="22"/>
          <w:szCs w:val="22"/>
          <w:shd w:val="clear" w:color="auto" w:fill="FFFFFF"/>
        </w:rPr>
        <w:t xml:space="preserve">This Agreement and the performance thereof shall be governed, interpreted, construed and regulated by the Laws of the State of </w:t>
      </w:r>
      <w:r>
        <w:rPr>
          <w:rFonts w:ascii="Times New Roman" w:hAnsi="Times New Roman" w:cs="Times New Roman"/>
          <w:sz w:val="22"/>
          <w:szCs w:val="22"/>
          <w:shd w:val="clear" w:color="auto" w:fill="FFFFFF"/>
        </w:rPr>
        <w:t>Alabama, without regard to its conflicts of law principles</w:t>
      </w:r>
      <w:r w:rsidRPr="0051521D">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The parties further agree that the exclusive venue for any disputes arising out of or in connection with this Agreement shall be the state and federal courts of Lee County, Alabama, and CLIENT hereby irrevocably submits to the jurisdiction of such courts.</w:t>
      </w:r>
    </w:p>
    <w:p w14:paraId="47C6CD32" w14:textId="77777777" w:rsidR="0051521D" w:rsidRPr="0051521D" w:rsidRDefault="00407164" w:rsidP="0051521D">
      <w:pPr>
        <w:pStyle w:val="ListParagraph"/>
        <w:rPr>
          <w:rFonts w:ascii="Times New Roman" w:hAnsi="Times New Roman" w:cs="Times New Roman"/>
          <w:sz w:val="22"/>
          <w:szCs w:val="22"/>
          <w:shd w:val="clear" w:color="auto" w:fill="FFFFFF"/>
        </w:rPr>
      </w:pPr>
    </w:p>
    <w:p w14:paraId="30BADEDE" w14:textId="77777777" w:rsidR="0051521D" w:rsidRPr="0051521D" w:rsidRDefault="0051599A" w:rsidP="0051521D">
      <w:pPr>
        <w:pStyle w:val="ListParagraph"/>
        <w:numPr>
          <w:ilvl w:val="0"/>
          <w:numId w:val="1"/>
        </w:numPr>
        <w:spacing w:before="240"/>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ASSIGNMENT.  </w:t>
      </w:r>
      <w:r w:rsidRPr="0051521D">
        <w:rPr>
          <w:rFonts w:ascii="Times New Roman" w:hAnsi="Times New Roman" w:cs="Times New Roman"/>
          <w:sz w:val="22"/>
          <w:szCs w:val="22"/>
          <w:shd w:val="clear" w:color="auto" w:fill="FFFFFF"/>
        </w:rPr>
        <w:t>This Agreement is personal to CLIENT and may not be sold, assigned or transferred without prior written consent of TAILGATE GUYS.</w:t>
      </w:r>
    </w:p>
    <w:p w14:paraId="0C04AD1D" w14:textId="77777777" w:rsidR="0051521D" w:rsidRPr="0051521D" w:rsidRDefault="00407164" w:rsidP="0051521D">
      <w:pPr>
        <w:pStyle w:val="ListParagraph"/>
        <w:rPr>
          <w:rFonts w:ascii="Times New Roman" w:hAnsi="Times New Roman" w:cs="Times New Roman"/>
          <w:sz w:val="22"/>
          <w:szCs w:val="22"/>
          <w:shd w:val="clear" w:color="auto" w:fill="FFFFFF"/>
        </w:rPr>
      </w:pPr>
    </w:p>
    <w:p w14:paraId="2A71E96F" w14:textId="537FC3A0" w:rsidR="00AC58FD" w:rsidRPr="00A25487" w:rsidRDefault="0051599A" w:rsidP="0051521D">
      <w:pPr>
        <w:pStyle w:val="ListParagraph"/>
        <w:numPr>
          <w:ilvl w:val="0"/>
          <w:numId w:val="1"/>
        </w:numPr>
        <w:spacing w:before="240"/>
        <w:jc w:val="both"/>
        <w:rPr>
          <w:rFonts w:ascii="Times New Roman" w:hAnsi="Times New Roman" w:cs="Times New Roman"/>
          <w:sz w:val="22"/>
          <w:szCs w:val="22"/>
        </w:rPr>
      </w:pPr>
      <w:r w:rsidRPr="0051521D">
        <w:rPr>
          <w:rFonts w:ascii="Times New Roman" w:hAnsi="Times New Roman" w:cs="Times New Roman"/>
          <w:sz w:val="22"/>
          <w:szCs w:val="22"/>
          <w:shd w:val="clear" w:color="auto" w:fill="FFFFFF"/>
        </w:rPr>
        <w:t>NOTICES.   </w:t>
      </w:r>
      <w:r>
        <w:rPr>
          <w:rFonts w:ascii="Times New Roman" w:hAnsi="Times New Roman" w:cs="Times New Roman"/>
          <w:sz w:val="22"/>
          <w:szCs w:val="22"/>
          <w:shd w:val="clear" w:color="auto" w:fill="FFFFFF"/>
        </w:rPr>
        <w:t xml:space="preserve">TAILGATE GUYS may give all notices required hereunder to CLIENT by phone, email, regular mail or courier at the addresses and/or phone number on file for CLIENT.   All notices to TAILGATE GUYS </w:t>
      </w:r>
      <w:r w:rsidRPr="0051521D">
        <w:rPr>
          <w:rFonts w:ascii="Times New Roman" w:hAnsi="Times New Roman" w:cs="Times New Roman"/>
          <w:sz w:val="22"/>
          <w:szCs w:val="22"/>
          <w:shd w:val="clear" w:color="auto" w:fill="FFFFFF"/>
        </w:rPr>
        <w:t xml:space="preserve">must be in writing and shall be deemed validly given if sent by certified mail, return receipt requested or by commercial courier, provided the courier's regular business is delivery service and provided further that it guarantees delivery to the addressee by the end of the next business day following the courier's receipt from the sender, addressed as follows (or any other address that the </w:t>
      </w:r>
      <w:r w:rsidR="00820500">
        <w:rPr>
          <w:rFonts w:ascii="Times New Roman" w:hAnsi="Times New Roman" w:cs="Times New Roman"/>
          <w:sz w:val="22"/>
          <w:szCs w:val="22"/>
          <w:shd w:val="clear" w:color="auto" w:fill="FFFFFF"/>
        </w:rPr>
        <w:t>p</w:t>
      </w:r>
      <w:r w:rsidR="00820500" w:rsidRPr="0051521D">
        <w:rPr>
          <w:rFonts w:ascii="Times New Roman" w:hAnsi="Times New Roman" w:cs="Times New Roman"/>
          <w:sz w:val="22"/>
          <w:szCs w:val="22"/>
          <w:shd w:val="clear" w:color="auto" w:fill="FFFFFF"/>
        </w:rPr>
        <w:t xml:space="preserve">arty </w:t>
      </w:r>
      <w:r w:rsidRPr="0051521D">
        <w:rPr>
          <w:rFonts w:ascii="Times New Roman" w:hAnsi="Times New Roman" w:cs="Times New Roman"/>
          <w:sz w:val="22"/>
          <w:szCs w:val="22"/>
          <w:shd w:val="clear" w:color="auto" w:fill="FFFFFF"/>
        </w:rPr>
        <w:t>to be notified may have designated to the sender by like notice):</w:t>
      </w:r>
    </w:p>
    <w:p w14:paraId="50286083" w14:textId="77777777" w:rsidR="00A25487" w:rsidRPr="00A25487" w:rsidRDefault="00A25487" w:rsidP="00A25487">
      <w:pPr>
        <w:pStyle w:val="ListParagraph"/>
        <w:rPr>
          <w:rFonts w:ascii="Times New Roman" w:hAnsi="Times New Roman" w:cs="Times New Roman"/>
          <w:sz w:val="22"/>
          <w:szCs w:val="22"/>
        </w:rPr>
      </w:pPr>
    </w:p>
    <w:p w14:paraId="6780B839" w14:textId="77777777" w:rsidR="00A25487" w:rsidRPr="0051521D" w:rsidRDefault="00A25487" w:rsidP="00A25487">
      <w:pPr>
        <w:pStyle w:val="ListParagraph"/>
        <w:spacing w:before="240"/>
        <w:jc w:val="both"/>
        <w:rPr>
          <w:rFonts w:ascii="Times New Roman" w:hAnsi="Times New Roman" w:cs="Times New Roman"/>
          <w:sz w:val="22"/>
          <w:szCs w:val="22"/>
        </w:rPr>
      </w:pPr>
    </w:p>
    <w:p w14:paraId="15CBFAC8" w14:textId="0D2AC03C" w:rsidR="00AC58FD" w:rsidRPr="00AC58FD" w:rsidRDefault="0051599A" w:rsidP="00AC58FD">
      <w:pPr>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A25487">
        <w:rPr>
          <w:rFonts w:ascii="Times New Roman" w:hAnsi="Times New Roman" w:cs="Times New Roman"/>
          <w:color w:val="000000"/>
          <w:sz w:val="22"/>
          <w:szCs w:val="22"/>
        </w:rPr>
        <w:tab/>
        <w:t>Tailgate Guys, LLC</w:t>
      </w:r>
    </w:p>
    <w:p w14:paraId="4D60889F" w14:textId="77777777" w:rsidR="00AC58FD" w:rsidRPr="00AC58FD" w:rsidRDefault="0051599A" w:rsidP="00AC58FD">
      <w:pPr>
        <w:jc w:val="both"/>
        <w:rPr>
          <w:rFonts w:ascii="Times New Roman" w:hAnsi="Times New Roman" w:cs="Times New Roman"/>
          <w:color w:val="000000"/>
          <w:sz w:val="22"/>
          <w:szCs w:val="22"/>
        </w:rPr>
      </w:pPr>
      <w:r w:rsidRPr="00AC58FD">
        <w:rPr>
          <w:rFonts w:ascii="Times New Roman" w:hAnsi="Times New Roman" w:cs="Times New Roman"/>
          <w:color w:val="000000"/>
          <w:sz w:val="22"/>
          <w:szCs w:val="22"/>
        </w:rPr>
        <w:t>       </w:t>
      </w:r>
      <w:r w:rsidRPr="00AC58FD">
        <w:rPr>
          <w:rFonts w:ascii="Times New Roman" w:hAnsi="Times New Roman" w:cs="Times New Roman"/>
          <w:color w:val="000000"/>
          <w:sz w:val="22"/>
          <w:szCs w:val="22"/>
        </w:rPr>
        <w:tab/>
      </w:r>
      <w:r w:rsidRPr="00AC58FD">
        <w:rPr>
          <w:rFonts w:ascii="Times New Roman" w:hAnsi="Times New Roman" w:cs="Times New Roman"/>
          <w:color w:val="000000"/>
          <w:sz w:val="22"/>
          <w:szCs w:val="22"/>
        </w:rPr>
        <w:tab/>
      </w:r>
      <w:r w:rsidRPr="00AC58FD">
        <w:rPr>
          <w:rFonts w:ascii="Times New Roman" w:hAnsi="Times New Roman" w:cs="Times New Roman"/>
          <w:color w:val="000000"/>
          <w:sz w:val="22"/>
          <w:szCs w:val="22"/>
        </w:rPr>
        <w:tab/>
      </w:r>
      <w:r w:rsidRPr="00AC58FD">
        <w:rPr>
          <w:rFonts w:ascii="Times New Roman" w:hAnsi="Times New Roman" w:cs="Times New Roman"/>
          <w:color w:val="000000"/>
          <w:sz w:val="22"/>
          <w:szCs w:val="22"/>
        </w:rPr>
        <w:tab/>
        <w:t>ATTN:  Accounts Receivable</w:t>
      </w:r>
    </w:p>
    <w:p w14:paraId="0B661DEC" w14:textId="77777777" w:rsidR="00AC58FD" w:rsidRPr="00AC58FD" w:rsidRDefault="0051599A" w:rsidP="00AC58FD">
      <w:pPr>
        <w:jc w:val="both"/>
        <w:rPr>
          <w:rFonts w:ascii="Times New Roman" w:hAnsi="Times New Roman" w:cs="Times New Roman"/>
          <w:color w:val="000000"/>
          <w:sz w:val="22"/>
          <w:szCs w:val="22"/>
        </w:rPr>
      </w:pPr>
      <w:r w:rsidRPr="00AC58FD">
        <w:rPr>
          <w:rFonts w:ascii="Times New Roman" w:hAnsi="Times New Roman" w:cs="Times New Roman"/>
          <w:color w:val="000000"/>
          <w:sz w:val="22"/>
          <w:szCs w:val="22"/>
        </w:rPr>
        <w:t>          </w:t>
      </w:r>
      <w:r w:rsidRPr="00AC58FD">
        <w:rPr>
          <w:rFonts w:ascii="Times New Roman" w:hAnsi="Times New Roman" w:cs="Times New Roman"/>
          <w:color w:val="000000"/>
          <w:sz w:val="22"/>
          <w:szCs w:val="22"/>
        </w:rPr>
        <w:tab/>
      </w:r>
      <w:r w:rsidRPr="00AC58FD">
        <w:rPr>
          <w:rFonts w:ascii="Times New Roman" w:hAnsi="Times New Roman" w:cs="Times New Roman"/>
          <w:color w:val="000000"/>
          <w:sz w:val="22"/>
          <w:szCs w:val="22"/>
        </w:rPr>
        <w:tab/>
      </w:r>
      <w:r w:rsidRPr="00AC58FD">
        <w:rPr>
          <w:rFonts w:ascii="Times New Roman" w:hAnsi="Times New Roman" w:cs="Times New Roman"/>
          <w:color w:val="000000"/>
          <w:sz w:val="22"/>
          <w:szCs w:val="22"/>
        </w:rPr>
        <w:tab/>
      </w:r>
      <w:r w:rsidRPr="00AC58FD">
        <w:rPr>
          <w:rFonts w:ascii="Times New Roman" w:hAnsi="Times New Roman" w:cs="Times New Roman"/>
          <w:color w:val="000000"/>
          <w:sz w:val="22"/>
          <w:szCs w:val="22"/>
        </w:rPr>
        <w:tab/>
      </w:r>
      <w:r>
        <w:rPr>
          <w:rFonts w:ascii="Times New Roman" w:hAnsi="Times New Roman" w:cs="Times New Roman"/>
          <w:color w:val="000000"/>
          <w:sz w:val="22"/>
          <w:szCs w:val="22"/>
        </w:rPr>
        <w:t>2111 Marvyn Parkway</w:t>
      </w:r>
      <w:r>
        <w:rPr>
          <w:rFonts w:ascii="Times New Roman" w:hAnsi="Times New Roman" w:cs="Times New Roman"/>
          <w:color w:val="000000"/>
          <w:sz w:val="22"/>
          <w:szCs w:val="22"/>
        </w:rPr>
        <w:tab/>
      </w:r>
    </w:p>
    <w:p w14:paraId="67969843" w14:textId="77777777" w:rsidR="00AC58FD" w:rsidRPr="00AC58FD" w:rsidRDefault="0051599A" w:rsidP="00AC58FD">
      <w:pPr>
        <w:ind w:left="2160"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Opelika</w:t>
      </w:r>
      <w:r w:rsidRPr="00AC58FD">
        <w:rPr>
          <w:rFonts w:ascii="Times New Roman" w:hAnsi="Times New Roman" w:cs="Times New Roman"/>
          <w:color w:val="000000"/>
          <w:sz w:val="22"/>
          <w:szCs w:val="22"/>
        </w:rPr>
        <w:t>, Alabama 368</w:t>
      </w:r>
      <w:r>
        <w:rPr>
          <w:rFonts w:ascii="Times New Roman" w:hAnsi="Times New Roman" w:cs="Times New Roman"/>
          <w:color w:val="000000"/>
          <w:sz w:val="22"/>
          <w:szCs w:val="22"/>
        </w:rPr>
        <w:t>04</w:t>
      </w:r>
    </w:p>
    <w:p w14:paraId="4410BE1D" w14:textId="77777777" w:rsidR="00735661" w:rsidRPr="00735661" w:rsidRDefault="0051599A" w:rsidP="00AC58FD">
      <w:pPr>
        <w:pStyle w:val="ListParagraph"/>
        <w:numPr>
          <w:ilvl w:val="0"/>
          <w:numId w:val="1"/>
        </w:numPr>
        <w:spacing w:before="260"/>
        <w:jc w:val="both"/>
        <w:rPr>
          <w:rFonts w:ascii="Times New Roman" w:hAnsi="Times New Roman" w:cs="Times New Roman"/>
          <w:sz w:val="22"/>
          <w:szCs w:val="22"/>
        </w:rPr>
      </w:pPr>
      <w:r w:rsidRPr="00753711">
        <w:rPr>
          <w:rFonts w:ascii="Times New Roman" w:hAnsi="Times New Roman" w:cs="Times New Roman"/>
          <w:sz w:val="22"/>
          <w:szCs w:val="22"/>
          <w:shd w:val="clear" w:color="auto" w:fill="FFFFFF"/>
        </w:rPr>
        <w:t>NO WAIVER.</w:t>
      </w:r>
      <w:r w:rsidRPr="00753711">
        <w:rPr>
          <w:rFonts w:ascii="Times New Roman" w:hAnsi="Times New Roman" w:cs="Times New Roman"/>
          <w:sz w:val="22"/>
          <w:szCs w:val="22"/>
          <w:shd w:val="clear" w:color="auto" w:fill="FFFFFF"/>
        </w:rPr>
        <w:tab/>
        <w:t xml:space="preserve">In the event there is a breach by CLIENT with respect to any of the provisions of this Agreement, </w:t>
      </w:r>
      <w:r>
        <w:rPr>
          <w:rFonts w:ascii="Times New Roman" w:hAnsi="Times New Roman" w:cs="Times New Roman"/>
          <w:sz w:val="22"/>
          <w:szCs w:val="22"/>
          <w:shd w:val="clear" w:color="auto" w:fill="FFFFFF"/>
        </w:rPr>
        <w:t xml:space="preserve">without limitation of any other rights or remedies, </w:t>
      </w:r>
      <w:r w:rsidRPr="00753711">
        <w:rPr>
          <w:rFonts w:ascii="Times New Roman" w:hAnsi="Times New Roman" w:cs="Times New Roman"/>
          <w:sz w:val="22"/>
          <w:szCs w:val="22"/>
          <w:shd w:val="clear" w:color="auto" w:fill="FFFFFF"/>
        </w:rPr>
        <w:t xml:space="preserve">TAILGATE GUYS shall have the right to terminate </w:t>
      </w:r>
      <w:r>
        <w:rPr>
          <w:rFonts w:ascii="Times New Roman" w:hAnsi="Times New Roman" w:cs="Times New Roman"/>
          <w:sz w:val="22"/>
          <w:szCs w:val="22"/>
          <w:shd w:val="clear" w:color="auto" w:fill="FFFFFF"/>
        </w:rPr>
        <w:t>this Agreement</w:t>
      </w:r>
      <w:r w:rsidRPr="00753711">
        <w:rPr>
          <w:rFonts w:ascii="Times New Roman" w:hAnsi="Times New Roman" w:cs="Times New Roman"/>
          <w:sz w:val="22"/>
          <w:szCs w:val="22"/>
          <w:shd w:val="clear" w:color="auto" w:fill="FFFFFF"/>
        </w:rPr>
        <w:t>. TAILGATE GUYS’s failure to act upon any default on the part of the CLIENT shall not be construe</w:t>
      </w:r>
      <w:r>
        <w:rPr>
          <w:rFonts w:ascii="Times New Roman" w:hAnsi="Times New Roman" w:cs="Times New Roman"/>
          <w:sz w:val="22"/>
          <w:szCs w:val="22"/>
          <w:shd w:val="clear" w:color="auto" w:fill="FFFFFF"/>
        </w:rPr>
        <w:t>d as a waiver of TAILGATE GUYS’</w:t>
      </w:r>
      <w:r w:rsidRPr="00753711">
        <w:rPr>
          <w:rFonts w:ascii="Times New Roman" w:hAnsi="Times New Roman" w:cs="Times New Roman"/>
          <w:sz w:val="22"/>
          <w:szCs w:val="22"/>
          <w:shd w:val="clear" w:color="auto" w:fill="FFFFFF"/>
        </w:rPr>
        <w:t xml:space="preserve"> rights hereunder, nor shall any custom or practice that may arise between the parties in the course of dealing be construed to waive or lessen the right of the TAILGATE GUYS to enforce the terms of this Agreement.</w:t>
      </w:r>
    </w:p>
    <w:p w14:paraId="515A4962" w14:textId="77777777" w:rsidR="00735661" w:rsidRPr="00735661" w:rsidRDefault="00407164" w:rsidP="00735661">
      <w:pPr>
        <w:pStyle w:val="ListParagraph"/>
        <w:spacing w:before="260"/>
        <w:jc w:val="both"/>
        <w:rPr>
          <w:rFonts w:ascii="Times New Roman" w:hAnsi="Times New Roman" w:cs="Times New Roman"/>
          <w:sz w:val="22"/>
          <w:szCs w:val="22"/>
        </w:rPr>
      </w:pPr>
    </w:p>
    <w:p w14:paraId="0FBE0F31" w14:textId="4E495D47" w:rsidR="00614547" w:rsidRPr="00614547" w:rsidRDefault="0051599A" w:rsidP="00AC58FD">
      <w:pPr>
        <w:pStyle w:val="ListParagraph"/>
        <w:numPr>
          <w:ilvl w:val="0"/>
          <w:numId w:val="1"/>
        </w:numPr>
        <w:spacing w:before="260"/>
        <w:jc w:val="both"/>
        <w:rPr>
          <w:rFonts w:ascii="Times New Roman" w:hAnsi="Times New Roman" w:cs="Times New Roman"/>
          <w:sz w:val="22"/>
          <w:szCs w:val="22"/>
        </w:rPr>
      </w:pPr>
      <w:r w:rsidRPr="00735661">
        <w:rPr>
          <w:rFonts w:ascii="Times New Roman" w:hAnsi="Times New Roman" w:cs="Times New Roman"/>
          <w:sz w:val="22"/>
          <w:szCs w:val="22"/>
          <w:shd w:val="clear" w:color="auto" w:fill="FFFFFF"/>
        </w:rPr>
        <w:lastRenderedPageBreak/>
        <w:t>BINDING EFFECT. The terms and provisions hereof shall extend to, bind and inure to the benefit of, as the case may require, the successors and assigns of TAILGATE GUYS and CLIENT</w:t>
      </w:r>
      <w:r w:rsidR="00820500">
        <w:rPr>
          <w:rFonts w:ascii="Times New Roman" w:hAnsi="Times New Roman" w:cs="Times New Roman"/>
          <w:sz w:val="22"/>
          <w:szCs w:val="22"/>
          <w:shd w:val="clear" w:color="auto" w:fill="FFFFFF"/>
        </w:rPr>
        <w:t xml:space="preserve"> as permitted by Tailgate Guys</w:t>
      </w:r>
      <w:r w:rsidRPr="00735661">
        <w:rPr>
          <w:rFonts w:ascii="Times New Roman" w:hAnsi="Times New Roman" w:cs="Times New Roman"/>
          <w:sz w:val="22"/>
          <w:szCs w:val="22"/>
          <w:shd w:val="clear" w:color="auto" w:fill="FFFFFF"/>
        </w:rPr>
        <w:t>.</w:t>
      </w:r>
    </w:p>
    <w:p w14:paraId="0959956F" w14:textId="77777777" w:rsidR="00614547" w:rsidRPr="00614547" w:rsidRDefault="00407164" w:rsidP="00614547">
      <w:pPr>
        <w:pStyle w:val="ListParagraph"/>
        <w:rPr>
          <w:rFonts w:ascii="Times New Roman" w:hAnsi="Times New Roman" w:cs="Times New Roman"/>
          <w:sz w:val="22"/>
          <w:szCs w:val="22"/>
          <w:shd w:val="clear" w:color="auto" w:fill="FFFFFF"/>
        </w:rPr>
      </w:pPr>
    </w:p>
    <w:p w14:paraId="34BE8DF9" w14:textId="4C877F7B" w:rsidR="009B14C5" w:rsidRPr="00F030EB" w:rsidRDefault="0051599A" w:rsidP="00F030EB">
      <w:pPr>
        <w:pStyle w:val="ListParagraph"/>
        <w:numPr>
          <w:ilvl w:val="0"/>
          <w:numId w:val="1"/>
        </w:numPr>
        <w:spacing w:before="260"/>
        <w:jc w:val="both"/>
        <w:rPr>
          <w:rFonts w:ascii="Times New Roman" w:hAnsi="Times New Roman" w:cs="Times New Roman"/>
          <w:sz w:val="22"/>
          <w:szCs w:val="22"/>
        </w:rPr>
      </w:pPr>
      <w:r w:rsidRPr="00A25487">
        <w:rPr>
          <w:rFonts w:ascii="Times New Roman" w:hAnsi="Times New Roman" w:cs="Times New Roman"/>
          <w:sz w:val="22"/>
          <w:szCs w:val="22"/>
          <w:shd w:val="clear" w:color="auto" w:fill="FFFFFF"/>
        </w:rPr>
        <w:t> CAPTIONS. The captions contained in this Agreement are inserted for convenience only and are not intended to be part of the Agreement. They shall not affect or be utilized in the construction or interpretation of the Agreement.</w:t>
      </w:r>
    </w:p>
    <w:p w14:paraId="00DD38A0" w14:textId="77777777" w:rsidR="009B14C5" w:rsidRPr="00264F3E" w:rsidRDefault="009B14C5" w:rsidP="009B14C5">
      <w:pPr>
        <w:suppressAutoHyphens/>
        <w:spacing w:after="240"/>
        <w:jc w:val="both"/>
        <w:rPr>
          <w:rFonts w:ascii="Times New Roman" w:eastAsia="Times New Roman" w:hAnsi="Times New Roman" w:cs="Times New Roman"/>
          <w:color w:val="000000" w:themeColor="text1"/>
          <w:sz w:val="22"/>
          <w:szCs w:val="22"/>
        </w:rPr>
      </w:pPr>
      <w:r w:rsidRPr="00264F3E">
        <w:rPr>
          <w:rFonts w:ascii="Times New Roman" w:eastAsia="Times New Roman" w:hAnsi="Times New Roman" w:cs="Times New Roman"/>
          <w:color w:val="000000" w:themeColor="text1"/>
          <w:sz w:val="22"/>
          <w:szCs w:val="22"/>
        </w:rPr>
        <w:t>IN WITNESS WHEREOF, the parties have executed this Agreement as of the date first written above.</w:t>
      </w:r>
    </w:p>
    <w:p w14:paraId="41D20CCB" w14:textId="77777777" w:rsidR="009B14C5" w:rsidRPr="00264F3E" w:rsidRDefault="009B14C5" w:rsidP="009B14C5">
      <w:pPr>
        <w:ind w:left="3150"/>
        <w:rPr>
          <w:rFonts w:ascii="Times New Roman" w:eastAsia="Times New Roman" w:hAnsi="Times New Roman" w:cs="Times New Roman"/>
          <w:b/>
          <w:bCs/>
          <w:color w:val="000000" w:themeColor="text1"/>
          <w:sz w:val="22"/>
          <w:szCs w:val="22"/>
        </w:rPr>
      </w:pPr>
    </w:p>
    <w:p w14:paraId="3241AA34" w14:textId="77777777" w:rsidR="009B14C5" w:rsidRPr="00264F3E" w:rsidRDefault="009B14C5" w:rsidP="009B14C5">
      <w:pPr>
        <w:ind w:left="3150"/>
        <w:rPr>
          <w:rFonts w:ascii="Times New Roman" w:eastAsia="Times New Roman" w:hAnsi="Times New Roman" w:cs="Times New Roman"/>
          <w:b/>
          <w:bCs/>
          <w:color w:val="000000" w:themeColor="text1"/>
          <w:sz w:val="22"/>
          <w:szCs w:val="22"/>
        </w:rPr>
      </w:pPr>
    </w:p>
    <w:p w14:paraId="1B1FB9E3" w14:textId="77777777" w:rsidR="006545E9" w:rsidRDefault="006545E9" w:rsidP="006545E9">
      <w:pPr>
        <w:rPr>
          <w:rFonts w:ascii="Times New Roman" w:eastAsia="Times New Roman" w:hAnsi="Times New Roman" w:cs="Times New Roman"/>
          <w:b/>
          <w:bCs/>
          <w:color w:val="000000" w:themeColor="text1"/>
          <w:sz w:val="22"/>
          <w:szCs w:val="22"/>
        </w:rPr>
      </w:pPr>
    </w:p>
    <w:p w14:paraId="2C4043A7" w14:textId="77777777" w:rsidR="006545E9" w:rsidRDefault="006545E9" w:rsidP="006545E9">
      <w:pPr>
        <w:rPr>
          <w:rFonts w:ascii="Times New Roman" w:eastAsia="Times New Roman" w:hAnsi="Times New Roman" w:cs="Times New Roman"/>
          <w:b/>
          <w:bCs/>
          <w:color w:val="000000" w:themeColor="text1"/>
          <w:sz w:val="22"/>
          <w:szCs w:val="22"/>
        </w:rPr>
      </w:pPr>
    </w:p>
    <w:p w14:paraId="3EFB025B" w14:textId="77777777" w:rsidR="006545E9" w:rsidRDefault="006545E9" w:rsidP="006545E9">
      <w:pPr>
        <w:rPr>
          <w:rFonts w:ascii="Times New Roman" w:eastAsia="Times New Roman" w:hAnsi="Times New Roman" w:cs="Times New Roman"/>
          <w:b/>
          <w:bCs/>
          <w:color w:val="000000" w:themeColor="text1"/>
          <w:sz w:val="22"/>
          <w:szCs w:val="22"/>
        </w:rPr>
      </w:pPr>
    </w:p>
    <w:p w14:paraId="2124457E" w14:textId="77777777" w:rsidR="006545E9" w:rsidRDefault="006545E9" w:rsidP="006545E9">
      <w:pPr>
        <w:rPr>
          <w:rFonts w:ascii="Times New Roman" w:eastAsia="Times New Roman" w:hAnsi="Times New Roman" w:cs="Times New Roman"/>
          <w:b/>
          <w:bCs/>
          <w:color w:val="000000" w:themeColor="text1"/>
          <w:sz w:val="22"/>
          <w:szCs w:val="22"/>
        </w:rPr>
      </w:pPr>
    </w:p>
    <w:p w14:paraId="6DD0AEA4" w14:textId="77777777" w:rsidR="006545E9" w:rsidRDefault="006545E9" w:rsidP="006545E9">
      <w:pPr>
        <w:rPr>
          <w:rFonts w:ascii="Times New Roman" w:eastAsia="Times New Roman" w:hAnsi="Times New Roman" w:cs="Times New Roman"/>
          <w:b/>
          <w:bCs/>
          <w:color w:val="000000" w:themeColor="text1"/>
          <w:sz w:val="22"/>
          <w:szCs w:val="22"/>
        </w:rPr>
      </w:pPr>
    </w:p>
    <w:p w14:paraId="279887E7" w14:textId="77777777" w:rsidR="006545E9" w:rsidRDefault="006545E9" w:rsidP="006545E9">
      <w:pPr>
        <w:rPr>
          <w:rFonts w:ascii="Times New Roman" w:eastAsia="Times New Roman" w:hAnsi="Times New Roman" w:cs="Times New Roman"/>
          <w:b/>
          <w:bCs/>
          <w:color w:val="000000" w:themeColor="text1"/>
          <w:sz w:val="22"/>
          <w:szCs w:val="22"/>
        </w:rPr>
      </w:pPr>
    </w:p>
    <w:p w14:paraId="7228E207" w14:textId="77777777" w:rsidR="006545E9" w:rsidRDefault="006545E9" w:rsidP="006545E9">
      <w:pPr>
        <w:rPr>
          <w:rFonts w:ascii="Times New Roman" w:eastAsia="Times New Roman" w:hAnsi="Times New Roman" w:cs="Times New Roman"/>
          <w:b/>
          <w:bCs/>
          <w:color w:val="000000" w:themeColor="text1"/>
          <w:sz w:val="22"/>
          <w:szCs w:val="22"/>
        </w:rPr>
      </w:pPr>
    </w:p>
    <w:p w14:paraId="6F75F361" w14:textId="77777777" w:rsidR="006545E9" w:rsidRDefault="006545E9" w:rsidP="006545E9">
      <w:pPr>
        <w:rPr>
          <w:rFonts w:ascii="Times New Roman" w:eastAsia="Times New Roman" w:hAnsi="Times New Roman" w:cs="Times New Roman"/>
          <w:b/>
          <w:bCs/>
          <w:color w:val="000000" w:themeColor="text1"/>
          <w:sz w:val="22"/>
          <w:szCs w:val="22"/>
        </w:rPr>
      </w:pPr>
    </w:p>
    <w:p w14:paraId="6CFC0D73" w14:textId="77777777" w:rsidR="006545E9" w:rsidRDefault="006545E9" w:rsidP="006545E9">
      <w:pPr>
        <w:rPr>
          <w:rFonts w:ascii="Times New Roman" w:eastAsia="Times New Roman" w:hAnsi="Times New Roman" w:cs="Times New Roman"/>
          <w:b/>
          <w:bCs/>
          <w:color w:val="000000" w:themeColor="text1"/>
          <w:sz w:val="22"/>
          <w:szCs w:val="22"/>
        </w:rPr>
      </w:pPr>
    </w:p>
    <w:p w14:paraId="4CF62CED" w14:textId="77777777" w:rsidR="006545E9" w:rsidRDefault="006545E9" w:rsidP="006545E9">
      <w:pPr>
        <w:rPr>
          <w:rFonts w:ascii="Times New Roman" w:eastAsia="Times New Roman" w:hAnsi="Times New Roman" w:cs="Times New Roman"/>
          <w:b/>
          <w:bCs/>
          <w:color w:val="000000" w:themeColor="text1"/>
          <w:sz w:val="22"/>
          <w:szCs w:val="22"/>
        </w:rPr>
      </w:pPr>
    </w:p>
    <w:p w14:paraId="2B12A9D1" w14:textId="77777777" w:rsidR="006545E9" w:rsidRDefault="006545E9" w:rsidP="006545E9">
      <w:pPr>
        <w:rPr>
          <w:rFonts w:ascii="Times New Roman" w:eastAsia="Times New Roman" w:hAnsi="Times New Roman" w:cs="Times New Roman"/>
          <w:b/>
          <w:bCs/>
          <w:color w:val="000000" w:themeColor="text1"/>
          <w:sz w:val="22"/>
          <w:szCs w:val="22"/>
        </w:rPr>
      </w:pPr>
    </w:p>
    <w:p w14:paraId="34350CB8" w14:textId="77777777" w:rsidR="006545E9" w:rsidRDefault="006545E9" w:rsidP="006545E9">
      <w:pPr>
        <w:rPr>
          <w:rFonts w:ascii="Times New Roman" w:eastAsia="Times New Roman" w:hAnsi="Times New Roman" w:cs="Times New Roman"/>
          <w:b/>
          <w:bCs/>
          <w:color w:val="000000" w:themeColor="text1"/>
          <w:sz w:val="22"/>
          <w:szCs w:val="22"/>
        </w:rPr>
      </w:pPr>
    </w:p>
    <w:p w14:paraId="10F3FAB2" w14:textId="77777777" w:rsidR="006545E9" w:rsidRDefault="006545E9" w:rsidP="006545E9">
      <w:pPr>
        <w:rPr>
          <w:rFonts w:ascii="Times New Roman" w:eastAsia="Times New Roman" w:hAnsi="Times New Roman" w:cs="Times New Roman"/>
          <w:b/>
          <w:bCs/>
          <w:color w:val="000000" w:themeColor="text1"/>
          <w:sz w:val="22"/>
          <w:szCs w:val="22"/>
        </w:rPr>
      </w:pPr>
    </w:p>
    <w:p w14:paraId="4457310C" w14:textId="77777777" w:rsidR="006545E9" w:rsidRDefault="006545E9" w:rsidP="006545E9">
      <w:pPr>
        <w:rPr>
          <w:rFonts w:ascii="Times New Roman" w:eastAsia="Times New Roman" w:hAnsi="Times New Roman" w:cs="Times New Roman"/>
          <w:b/>
          <w:bCs/>
          <w:color w:val="000000" w:themeColor="text1"/>
          <w:sz w:val="22"/>
          <w:szCs w:val="22"/>
        </w:rPr>
      </w:pPr>
    </w:p>
    <w:p w14:paraId="2FEFDCC2" w14:textId="77777777" w:rsidR="006545E9" w:rsidRDefault="006545E9" w:rsidP="006545E9">
      <w:pPr>
        <w:rPr>
          <w:rFonts w:ascii="Times New Roman" w:eastAsia="Times New Roman" w:hAnsi="Times New Roman" w:cs="Times New Roman"/>
          <w:b/>
          <w:bCs/>
          <w:color w:val="000000" w:themeColor="text1"/>
          <w:sz w:val="22"/>
          <w:szCs w:val="22"/>
        </w:rPr>
      </w:pPr>
    </w:p>
    <w:p w14:paraId="0A80E220" w14:textId="77777777" w:rsidR="006545E9" w:rsidRDefault="006545E9" w:rsidP="006545E9">
      <w:pPr>
        <w:rPr>
          <w:rFonts w:ascii="Times New Roman" w:eastAsia="Times New Roman" w:hAnsi="Times New Roman" w:cs="Times New Roman"/>
          <w:b/>
          <w:bCs/>
          <w:color w:val="000000" w:themeColor="text1"/>
          <w:sz w:val="22"/>
          <w:szCs w:val="22"/>
        </w:rPr>
      </w:pPr>
    </w:p>
    <w:p w14:paraId="0D7F4A0D" w14:textId="77777777" w:rsidR="006545E9" w:rsidRDefault="006545E9" w:rsidP="006545E9">
      <w:pPr>
        <w:rPr>
          <w:rFonts w:ascii="Times New Roman" w:eastAsia="Times New Roman" w:hAnsi="Times New Roman" w:cs="Times New Roman"/>
          <w:b/>
          <w:bCs/>
          <w:color w:val="000000" w:themeColor="text1"/>
          <w:sz w:val="22"/>
          <w:szCs w:val="22"/>
        </w:rPr>
      </w:pPr>
    </w:p>
    <w:p w14:paraId="662A8C5A" w14:textId="77777777" w:rsidR="006545E9" w:rsidRDefault="006545E9" w:rsidP="006545E9">
      <w:pPr>
        <w:rPr>
          <w:rFonts w:ascii="Times New Roman" w:eastAsia="Times New Roman" w:hAnsi="Times New Roman" w:cs="Times New Roman"/>
          <w:b/>
          <w:bCs/>
          <w:color w:val="000000" w:themeColor="text1"/>
          <w:sz w:val="22"/>
          <w:szCs w:val="22"/>
        </w:rPr>
      </w:pPr>
    </w:p>
    <w:p w14:paraId="722BF893" w14:textId="77777777" w:rsidR="006545E9" w:rsidRDefault="006545E9" w:rsidP="006545E9">
      <w:pPr>
        <w:rPr>
          <w:rFonts w:ascii="Times New Roman" w:eastAsia="Times New Roman" w:hAnsi="Times New Roman" w:cs="Times New Roman"/>
          <w:b/>
          <w:bCs/>
          <w:color w:val="000000" w:themeColor="text1"/>
          <w:sz w:val="22"/>
          <w:szCs w:val="22"/>
        </w:rPr>
      </w:pPr>
    </w:p>
    <w:p w14:paraId="4C519162" w14:textId="77777777" w:rsidR="006545E9" w:rsidRDefault="006545E9" w:rsidP="006545E9">
      <w:pPr>
        <w:rPr>
          <w:rFonts w:ascii="Times New Roman" w:eastAsia="Times New Roman" w:hAnsi="Times New Roman" w:cs="Times New Roman"/>
          <w:b/>
          <w:bCs/>
          <w:color w:val="000000" w:themeColor="text1"/>
          <w:sz w:val="22"/>
          <w:szCs w:val="22"/>
        </w:rPr>
      </w:pPr>
    </w:p>
    <w:p w14:paraId="5E24B7DE" w14:textId="77777777" w:rsidR="006545E9" w:rsidRDefault="006545E9" w:rsidP="006545E9">
      <w:pPr>
        <w:rPr>
          <w:rFonts w:ascii="Times New Roman" w:eastAsia="Times New Roman" w:hAnsi="Times New Roman" w:cs="Times New Roman"/>
          <w:b/>
          <w:bCs/>
          <w:color w:val="000000" w:themeColor="text1"/>
          <w:sz w:val="22"/>
          <w:szCs w:val="22"/>
        </w:rPr>
      </w:pPr>
    </w:p>
    <w:p w14:paraId="554D9107" w14:textId="70433A69" w:rsidR="009B14C5" w:rsidRPr="00264F3E" w:rsidRDefault="009B14C5" w:rsidP="006545E9">
      <w:pPr>
        <w:rPr>
          <w:rFonts w:ascii="Times New Roman" w:eastAsia="Times New Roman" w:hAnsi="Times New Roman" w:cs="Times New Roman"/>
          <w:color w:val="000000" w:themeColor="text1"/>
          <w:sz w:val="22"/>
          <w:szCs w:val="22"/>
        </w:rPr>
      </w:pPr>
      <w:bookmarkStart w:id="0" w:name="_GoBack"/>
      <w:bookmarkEnd w:id="0"/>
      <w:r w:rsidRPr="00264F3E">
        <w:rPr>
          <w:rFonts w:ascii="Times New Roman" w:eastAsia="Times New Roman" w:hAnsi="Times New Roman" w:cs="Times New Roman"/>
          <w:color w:val="000000" w:themeColor="text1"/>
          <w:sz w:val="22"/>
          <w:szCs w:val="22"/>
        </w:rPr>
        <w:t> </w:t>
      </w:r>
    </w:p>
    <w:p w14:paraId="442C540A" w14:textId="77777777" w:rsidR="00850C97" w:rsidRDefault="00850C97" w:rsidP="00614547">
      <w:pPr>
        <w:jc w:val="center"/>
        <w:rPr>
          <w:rFonts w:ascii="Times New Roman" w:hAnsi="Times New Roman" w:cs="Times New Roman"/>
          <w:b/>
          <w:bCs/>
          <w:color w:val="000000"/>
          <w:sz w:val="22"/>
          <w:szCs w:val="22"/>
        </w:rPr>
      </w:pPr>
    </w:p>
    <w:p w14:paraId="0D59506B" w14:textId="77777777" w:rsidR="009B14C5" w:rsidRDefault="009B14C5" w:rsidP="00614547">
      <w:pPr>
        <w:jc w:val="center"/>
        <w:rPr>
          <w:rFonts w:ascii="Times New Roman" w:hAnsi="Times New Roman" w:cs="Times New Roman"/>
          <w:b/>
          <w:bCs/>
          <w:color w:val="000000"/>
          <w:sz w:val="22"/>
          <w:szCs w:val="22"/>
        </w:rPr>
      </w:pPr>
    </w:p>
    <w:p w14:paraId="366ECCDF" w14:textId="77777777" w:rsidR="009B14C5" w:rsidRDefault="009B14C5" w:rsidP="00614547">
      <w:pPr>
        <w:jc w:val="center"/>
        <w:rPr>
          <w:rFonts w:ascii="Times New Roman" w:hAnsi="Times New Roman" w:cs="Times New Roman"/>
          <w:b/>
          <w:bCs/>
          <w:color w:val="000000"/>
          <w:sz w:val="22"/>
          <w:szCs w:val="22"/>
        </w:rPr>
      </w:pPr>
    </w:p>
    <w:p w14:paraId="53B66319" w14:textId="77777777" w:rsidR="009B14C5" w:rsidRDefault="009B14C5" w:rsidP="00614547">
      <w:pPr>
        <w:jc w:val="center"/>
        <w:rPr>
          <w:rFonts w:ascii="Times New Roman" w:hAnsi="Times New Roman" w:cs="Times New Roman"/>
          <w:b/>
          <w:bCs/>
          <w:color w:val="000000"/>
          <w:sz w:val="22"/>
          <w:szCs w:val="22"/>
        </w:rPr>
      </w:pPr>
    </w:p>
    <w:p w14:paraId="170498FD" w14:textId="77777777" w:rsidR="009B14C5" w:rsidRDefault="009B14C5" w:rsidP="00614547">
      <w:pPr>
        <w:jc w:val="center"/>
        <w:rPr>
          <w:rFonts w:ascii="Times New Roman" w:hAnsi="Times New Roman" w:cs="Times New Roman"/>
          <w:b/>
          <w:bCs/>
          <w:color w:val="000000"/>
          <w:sz w:val="22"/>
          <w:szCs w:val="22"/>
        </w:rPr>
      </w:pPr>
    </w:p>
    <w:p w14:paraId="266DF2C2" w14:textId="77777777" w:rsidR="009B14C5" w:rsidRDefault="009B14C5" w:rsidP="00614547">
      <w:pPr>
        <w:jc w:val="center"/>
        <w:rPr>
          <w:rFonts w:ascii="Times New Roman" w:hAnsi="Times New Roman" w:cs="Times New Roman"/>
          <w:b/>
          <w:bCs/>
          <w:color w:val="000000"/>
          <w:sz w:val="22"/>
          <w:szCs w:val="22"/>
        </w:rPr>
      </w:pPr>
    </w:p>
    <w:p w14:paraId="6306D5F0" w14:textId="77777777" w:rsidR="009B14C5" w:rsidRDefault="009B14C5" w:rsidP="00614547">
      <w:pPr>
        <w:jc w:val="center"/>
        <w:rPr>
          <w:rFonts w:ascii="Times New Roman" w:hAnsi="Times New Roman" w:cs="Times New Roman"/>
          <w:b/>
          <w:bCs/>
          <w:color w:val="000000"/>
          <w:sz w:val="22"/>
          <w:szCs w:val="22"/>
        </w:rPr>
      </w:pPr>
    </w:p>
    <w:p w14:paraId="184A53BF" w14:textId="77777777" w:rsidR="009B14C5" w:rsidRDefault="009B14C5" w:rsidP="00614547">
      <w:pPr>
        <w:jc w:val="center"/>
        <w:rPr>
          <w:rFonts w:ascii="Times New Roman" w:hAnsi="Times New Roman" w:cs="Times New Roman"/>
          <w:b/>
          <w:bCs/>
          <w:color w:val="000000"/>
          <w:sz w:val="22"/>
          <w:szCs w:val="22"/>
        </w:rPr>
      </w:pPr>
    </w:p>
    <w:p w14:paraId="767B8E04" w14:textId="77777777" w:rsidR="009B14C5" w:rsidRDefault="009B14C5" w:rsidP="00614547">
      <w:pPr>
        <w:jc w:val="center"/>
        <w:rPr>
          <w:rFonts w:ascii="Times New Roman" w:hAnsi="Times New Roman" w:cs="Times New Roman"/>
          <w:b/>
          <w:bCs/>
          <w:color w:val="000000"/>
          <w:sz w:val="22"/>
          <w:szCs w:val="22"/>
        </w:rPr>
      </w:pPr>
    </w:p>
    <w:p w14:paraId="7D04222A" w14:textId="77777777" w:rsidR="009B14C5" w:rsidRDefault="009B14C5" w:rsidP="00614547">
      <w:pPr>
        <w:jc w:val="center"/>
        <w:rPr>
          <w:rFonts w:ascii="Times New Roman" w:hAnsi="Times New Roman" w:cs="Times New Roman"/>
          <w:b/>
          <w:bCs/>
          <w:color w:val="000000"/>
          <w:sz w:val="22"/>
          <w:szCs w:val="22"/>
        </w:rPr>
      </w:pPr>
    </w:p>
    <w:p w14:paraId="229FA90F" w14:textId="77777777" w:rsidR="009B14C5" w:rsidRDefault="009B14C5" w:rsidP="00614547">
      <w:pPr>
        <w:jc w:val="center"/>
        <w:rPr>
          <w:rFonts w:ascii="Times New Roman" w:hAnsi="Times New Roman" w:cs="Times New Roman"/>
          <w:b/>
          <w:bCs/>
          <w:color w:val="000000"/>
          <w:sz w:val="22"/>
          <w:szCs w:val="22"/>
        </w:rPr>
      </w:pPr>
    </w:p>
    <w:p w14:paraId="62256B68" w14:textId="05327313" w:rsidR="009B14C5" w:rsidRDefault="009B14C5" w:rsidP="00614547">
      <w:pPr>
        <w:jc w:val="center"/>
        <w:rPr>
          <w:rFonts w:ascii="Times New Roman" w:hAnsi="Times New Roman" w:cs="Times New Roman"/>
          <w:b/>
          <w:bCs/>
          <w:color w:val="000000"/>
          <w:sz w:val="22"/>
          <w:szCs w:val="22"/>
        </w:rPr>
      </w:pPr>
    </w:p>
    <w:p w14:paraId="7B756056" w14:textId="77777777" w:rsidR="00F030EB" w:rsidRDefault="00F030EB" w:rsidP="00614547">
      <w:pPr>
        <w:jc w:val="center"/>
        <w:rPr>
          <w:rFonts w:ascii="Times New Roman" w:hAnsi="Times New Roman" w:cs="Times New Roman"/>
          <w:b/>
          <w:bCs/>
          <w:color w:val="000000"/>
          <w:sz w:val="22"/>
          <w:szCs w:val="22"/>
        </w:rPr>
      </w:pPr>
    </w:p>
    <w:p w14:paraId="50964F25" w14:textId="77777777" w:rsidR="009B14C5" w:rsidRDefault="009B14C5" w:rsidP="00614547">
      <w:pPr>
        <w:jc w:val="center"/>
        <w:rPr>
          <w:rFonts w:ascii="Times New Roman" w:hAnsi="Times New Roman" w:cs="Times New Roman"/>
          <w:b/>
          <w:bCs/>
          <w:color w:val="000000"/>
          <w:sz w:val="22"/>
          <w:szCs w:val="22"/>
        </w:rPr>
      </w:pPr>
    </w:p>
    <w:p w14:paraId="31671A88" w14:textId="77777777" w:rsidR="009B14C5" w:rsidRDefault="009B14C5" w:rsidP="00614547">
      <w:pPr>
        <w:jc w:val="center"/>
        <w:rPr>
          <w:rFonts w:ascii="Times New Roman" w:hAnsi="Times New Roman" w:cs="Times New Roman"/>
          <w:b/>
          <w:bCs/>
          <w:color w:val="000000"/>
          <w:sz w:val="22"/>
          <w:szCs w:val="22"/>
        </w:rPr>
      </w:pPr>
    </w:p>
    <w:p w14:paraId="5B718FF2" w14:textId="77777777" w:rsidR="009B14C5" w:rsidRDefault="009B14C5" w:rsidP="00614547">
      <w:pPr>
        <w:jc w:val="center"/>
        <w:rPr>
          <w:rFonts w:ascii="Times New Roman" w:hAnsi="Times New Roman" w:cs="Times New Roman"/>
          <w:b/>
          <w:bCs/>
          <w:color w:val="000000"/>
          <w:sz w:val="22"/>
          <w:szCs w:val="22"/>
        </w:rPr>
      </w:pPr>
    </w:p>
    <w:p w14:paraId="2EAC2E20" w14:textId="77777777" w:rsidR="009B14C5" w:rsidRDefault="009B14C5" w:rsidP="00614547">
      <w:pPr>
        <w:jc w:val="center"/>
        <w:rPr>
          <w:rFonts w:ascii="Times New Roman" w:hAnsi="Times New Roman" w:cs="Times New Roman"/>
          <w:b/>
          <w:bCs/>
          <w:color w:val="000000"/>
          <w:sz w:val="22"/>
          <w:szCs w:val="22"/>
        </w:rPr>
      </w:pPr>
    </w:p>
    <w:p w14:paraId="1E725B17" w14:textId="77777777" w:rsidR="009B14C5" w:rsidRDefault="009B14C5" w:rsidP="00614547">
      <w:pPr>
        <w:jc w:val="center"/>
        <w:rPr>
          <w:rFonts w:ascii="Times New Roman" w:hAnsi="Times New Roman" w:cs="Times New Roman"/>
          <w:b/>
          <w:bCs/>
          <w:color w:val="000000"/>
          <w:sz w:val="22"/>
          <w:szCs w:val="22"/>
        </w:rPr>
      </w:pPr>
    </w:p>
    <w:p w14:paraId="795F66CB" w14:textId="1D398EE9" w:rsidR="00614547" w:rsidRPr="00015226" w:rsidRDefault="0051599A" w:rsidP="00614547">
      <w:pPr>
        <w:jc w:val="center"/>
        <w:rPr>
          <w:rFonts w:ascii="Times New Roman" w:hAnsi="Times New Roman" w:cs="Times New Roman"/>
          <w:sz w:val="22"/>
          <w:szCs w:val="22"/>
        </w:rPr>
      </w:pPr>
      <w:r w:rsidRPr="00015226">
        <w:rPr>
          <w:rFonts w:ascii="Times New Roman" w:hAnsi="Times New Roman" w:cs="Times New Roman"/>
          <w:b/>
          <w:bCs/>
          <w:color w:val="000000"/>
          <w:sz w:val="22"/>
          <w:szCs w:val="22"/>
        </w:rPr>
        <w:lastRenderedPageBreak/>
        <w:t xml:space="preserve">Exhibit </w:t>
      </w:r>
      <w:r>
        <w:rPr>
          <w:rFonts w:ascii="Times New Roman" w:hAnsi="Times New Roman" w:cs="Times New Roman"/>
          <w:b/>
          <w:bCs/>
          <w:color w:val="000000"/>
          <w:sz w:val="22"/>
          <w:szCs w:val="22"/>
        </w:rPr>
        <w:t>A</w:t>
      </w:r>
    </w:p>
    <w:p w14:paraId="5BF77BBF" w14:textId="77777777" w:rsidR="00614547" w:rsidRPr="00015226" w:rsidRDefault="0051599A" w:rsidP="00614547">
      <w:pPr>
        <w:jc w:val="center"/>
        <w:rPr>
          <w:rFonts w:ascii="Times New Roman" w:hAnsi="Times New Roman" w:cs="Times New Roman"/>
          <w:b/>
          <w:bCs/>
          <w:color w:val="000000"/>
          <w:sz w:val="22"/>
          <w:szCs w:val="22"/>
        </w:rPr>
      </w:pPr>
      <w:r w:rsidRPr="00015226">
        <w:rPr>
          <w:rFonts w:ascii="Times New Roman" w:hAnsi="Times New Roman" w:cs="Times New Roman"/>
          <w:b/>
          <w:bCs/>
          <w:color w:val="000000"/>
          <w:sz w:val="22"/>
          <w:szCs w:val="22"/>
        </w:rPr>
        <w:t>Rules and Regulations</w:t>
      </w:r>
    </w:p>
    <w:p w14:paraId="40532DEC" w14:textId="77777777" w:rsidR="00614547" w:rsidRPr="00015226" w:rsidRDefault="00407164" w:rsidP="00614547">
      <w:pPr>
        <w:jc w:val="center"/>
        <w:rPr>
          <w:rFonts w:ascii="Times New Roman" w:hAnsi="Times New Roman" w:cs="Times New Roman"/>
          <w:sz w:val="22"/>
          <w:szCs w:val="22"/>
        </w:rPr>
      </w:pPr>
    </w:p>
    <w:p w14:paraId="521580EA" w14:textId="5828F40F" w:rsidR="00614547" w:rsidRPr="00EA122A" w:rsidRDefault="00E56A5B" w:rsidP="00E56A5B">
      <w:pPr>
        <w:numPr>
          <w:ilvl w:val="0"/>
          <w:numId w:val="3"/>
        </w:numPr>
        <w:tabs>
          <w:tab w:val="clear" w:pos="720"/>
          <w:tab w:val="num" w:pos="360"/>
        </w:tabs>
        <w:ind w:left="360"/>
        <w:jc w:val="both"/>
        <w:textAlignment w:val="baseline"/>
        <w:rPr>
          <w:rFonts w:ascii="Times New Roman" w:hAnsi="Times New Roman" w:cs="Times New Roman"/>
          <w:color w:val="000000"/>
          <w:sz w:val="22"/>
          <w:szCs w:val="22"/>
          <w:shd w:val="clear" w:color="auto" w:fill="FFFFFF"/>
        </w:rPr>
      </w:pPr>
      <w:r w:rsidRPr="00E56A5B">
        <w:rPr>
          <w:rFonts w:ascii="Times New Roman" w:hAnsi="Times New Roman" w:cs="Times New Roman"/>
          <w:color w:val="000000"/>
          <w:sz w:val="22"/>
          <w:szCs w:val="22"/>
          <w:shd w:val="clear" w:color="auto" w:fill="FFFFFF"/>
        </w:rPr>
        <w:t>CLIENT shall have access to the reserved areas no earlier than </w:t>
      </w:r>
      <w:r w:rsidR="002D1D10">
        <w:rPr>
          <w:rFonts w:ascii="Times New Roman" w:hAnsi="Times New Roman" w:cs="Times New Roman"/>
          <w:color w:val="000000"/>
          <w:sz w:val="22"/>
          <w:szCs w:val="22"/>
          <w:shd w:val="clear" w:color="auto" w:fill="FFFFFF"/>
        </w:rPr>
        <w:t>9</w:t>
      </w:r>
      <w:r w:rsidRPr="00E56A5B">
        <w:rPr>
          <w:rFonts w:ascii="Times New Roman" w:hAnsi="Times New Roman" w:cs="Times New Roman"/>
          <w:color w:val="000000"/>
          <w:sz w:val="22"/>
          <w:szCs w:val="22"/>
          <w:shd w:val="clear" w:color="auto" w:fill="FFFFFF"/>
        </w:rPr>
        <w:t>:00 a.m. on game day for </w:t>
      </w:r>
      <w:r w:rsidR="002D1D10">
        <w:rPr>
          <w:rFonts w:ascii="Times New Roman" w:hAnsi="Times New Roman" w:cs="Times New Roman"/>
          <w:color w:val="000000"/>
          <w:sz w:val="22"/>
          <w:szCs w:val="22"/>
          <w:shd w:val="clear" w:color="auto" w:fill="FFFFFF"/>
        </w:rPr>
        <w:t>Sun</w:t>
      </w:r>
      <w:r w:rsidRPr="00E56A5B">
        <w:rPr>
          <w:rFonts w:ascii="Times New Roman" w:hAnsi="Times New Roman" w:cs="Times New Roman"/>
          <w:color w:val="000000"/>
          <w:sz w:val="22"/>
          <w:szCs w:val="22"/>
          <w:shd w:val="clear" w:color="auto" w:fill="FFFFFF"/>
        </w:rPr>
        <w:t>day games, which begin</w:t>
      </w:r>
      <w:r w:rsidR="00C72AE3">
        <w:rPr>
          <w:rFonts w:ascii="Times New Roman" w:hAnsi="Times New Roman" w:cs="Times New Roman"/>
          <w:color w:val="000000"/>
          <w:sz w:val="22"/>
          <w:szCs w:val="22"/>
          <w:shd w:val="clear" w:color="auto" w:fill="FFFFFF"/>
        </w:rPr>
        <w:t>s</w:t>
      </w:r>
      <w:r w:rsidRPr="00E56A5B">
        <w:rPr>
          <w:rFonts w:ascii="Times New Roman" w:hAnsi="Times New Roman" w:cs="Times New Roman"/>
          <w:color w:val="000000"/>
          <w:sz w:val="22"/>
          <w:szCs w:val="22"/>
          <w:shd w:val="clear" w:color="auto" w:fill="FFFFFF"/>
        </w:rPr>
        <w:t xml:space="preserve"> the hour</w:t>
      </w:r>
      <w:r w:rsidR="00C72AE3">
        <w:rPr>
          <w:rFonts w:ascii="Times New Roman" w:hAnsi="Times New Roman" w:cs="Times New Roman"/>
          <w:color w:val="000000"/>
          <w:sz w:val="22"/>
          <w:szCs w:val="22"/>
          <w:shd w:val="clear" w:color="auto" w:fill="FFFFFF"/>
        </w:rPr>
        <w:t xml:space="preserve"> of 1:00 p.m.</w:t>
      </w:r>
      <w:r w:rsidRPr="00E56A5B">
        <w:rPr>
          <w:rFonts w:ascii="Times New Roman" w:hAnsi="Times New Roman" w:cs="Times New Roman"/>
          <w:color w:val="000000"/>
          <w:sz w:val="22"/>
          <w:szCs w:val="22"/>
          <w:shd w:val="clear" w:color="auto" w:fill="FFFFFF"/>
        </w:rPr>
        <w:t>, or 1</w:t>
      </w:r>
      <w:r w:rsidR="00C72AE3">
        <w:rPr>
          <w:rFonts w:ascii="Times New Roman" w:hAnsi="Times New Roman" w:cs="Times New Roman"/>
          <w:color w:val="000000"/>
          <w:sz w:val="22"/>
          <w:szCs w:val="22"/>
          <w:shd w:val="clear" w:color="auto" w:fill="FFFFFF"/>
        </w:rPr>
        <w:t>1</w:t>
      </w:r>
      <w:r w:rsidRPr="00E56A5B">
        <w:rPr>
          <w:rFonts w:ascii="Times New Roman" w:hAnsi="Times New Roman" w:cs="Times New Roman"/>
          <w:color w:val="000000"/>
          <w:sz w:val="22"/>
          <w:szCs w:val="22"/>
          <w:shd w:val="clear" w:color="auto" w:fill="FFFFFF"/>
        </w:rPr>
        <w:t xml:space="preserve">:00 a.m. when kickoff is scheduled for </w:t>
      </w:r>
      <w:r w:rsidR="00C72AE3">
        <w:rPr>
          <w:rFonts w:ascii="Times New Roman" w:hAnsi="Times New Roman" w:cs="Times New Roman"/>
          <w:color w:val="000000"/>
          <w:sz w:val="22"/>
          <w:szCs w:val="22"/>
          <w:shd w:val="clear" w:color="auto" w:fill="FFFFFF"/>
        </w:rPr>
        <w:t>4</w:t>
      </w:r>
      <w:r w:rsidRPr="00E56A5B">
        <w:rPr>
          <w:rFonts w:ascii="Times New Roman" w:hAnsi="Times New Roman" w:cs="Times New Roman"/>
          <w:color w:val="000000"/>
          <w:sz w:val="22"/>
          <w:szCs w:val="22"/>
          <w:shd w:val="clear" w:color="auto" w:fill="FFFFFF"/>
        </w:rPr>
        <w:t xml:space="preserve">:00 </w:t>
      </w:r>
      <w:r w:rsidR="00485055" w:rsidRPr="00E56A5B">
        <w:rPr>
          <w:rFonts w:ascii="Times New Roman" w:hAnsi="Times New Roman" w:cs="Times New Roman"/>
          <w:color w:val="000000"/>
          <w:sz w:val="22"/>
          <w:szCs w:val="22"/>
          <w:shd w:val="clear" w:color="auto" w:fill="FFFFFF"/>
        </w:rPr>
        <w:t>p.m.</w:t>
      </w:r>
      <w:r w:rsidRPr="00E56A5B">
        <w:rPr>
          <w:rFonts w:ascii="Times New Roman" w:hAnsi="Times New Roman" w:cs="Times New Roman"/>
          <w:color w:val="000000"/>
          <w:sz w:val="22"/>
          <w:szCs w:val="22"/>
          <w:shd w:val="clear" w:color="auto" w:fill="FFFFFF"/>
        </w:rPr>
        <w:t xml:space="preserve"> or later; and 3:</w:t>
      </w:r>
      <w:r w:rsidR="00C72AE3">
        <w:rPr>
          <w:rFonts w:ascii="Times New Roman" w:hAnsi="Times New Roman" w:cs="Times New Roman"/>
          <w:color w:val="000000"/>
          <w:sz w:val="22"/>
          <w:szCs w:val="22"/>
          <w:shd w:val="clear" w:color="auto" w:fill="FFFFFF"/>
        </w:rPr>
        <w:t>3</w:t>
      </w:r>
      <w:r w:rsidRPr="00E56A5B">
        <w:rPr>
          <w:rFonts w:ascii="Times New Roman" w:hAnsi="Times New Roman" w:cs="Times New Roman"/>
          <w:color w:val="000000"/>
          <w:sz w:val="22"/>
          <w:szCs w:val="22"/>
          <w:shd w:val="clear" w:color="auto" w:fill="FFFFFF"/>
        </w:rPr>
        <w:t>0 p.m. for a Thursday</w:t>
      </w:r>
      <w:r w:rsidR="00C72AE3">
        <w:rPr>
          <w:rFonts w:ascii="Times New Roman" w:hAnsi="Times New Roman" w:cs="Times New Roman"/>
          <w:color w:val="000000"/>
          <w:sz w:val="22"/>
          <w:szCs w:val="22"/>
          <w:shd w:val="clear" w:color="auto" w:fill="FFFFFF"/>
        </w:rPr>
        <w:t>, Sunday, or Monday</w:t>
      </w:r>
      <w:r w:rsidRPr="00E56A5B">
        <w:rPr>
          <w:rFonts w:ascii="Times New Roman" w:hAnsi="Times New Roman" w:cs="Times New Roman"/>
          <w:color w:val="000000"/>
          <w:sz w:val="22"/>
          <w:szCs w:val="22"/>
          <w:shd w:val="clear" w:color="auto" w:fill="FFFFFF"/>
        </w:rPr>
        <w:t xml:space="preserve"> night game (the “Site Opening”).  TAILGATE GUYS services including catering and drop-off services are available at Site Opening.   If a client wishes to unload items for their tailgate prior to Site Opening, they may do so at their own </w:t>
      </w:r>
      <w:r w:rsidRPr="00EA122A">
        <w:rPr>
          <w:rFonts w:ascii="Times New Roman" w:hAnsi="Times New Roman" w:cs="Times New Roman"/>
          <w:color w:val="000000"/>
          <w:sz w:val="22"/>
          <w:szCs w:val="22"/>
          <w:shd w:val="clear" w:color="auto" w:fill="FFFFFF"/>
        </w:rPr>
        <w:t>risk and expense.  TAILGATE GUYS will not be responsible for any items left by the Client overnight.   </w:t>
      </w:r>
      <w:r w:rsidR="00642D65" w:rsidRPr="00EA122A">
        <w:rPr>
          <w:rFonts w:ascii="Times New Roman" w:eastAsia="Times New Roman" w:hAnsi="Times New Roman" w:cs="Times New Roman"/>
          <w:sz w:val="22"/>
          <w:szCs w:val="22"/>
        </w:rPr>
        <w:t xml:space="preserve">For standard packages, </w:t>
      </w:r>
      <w:r w:rsidRPr="00EA122A">
        <w:rPr>
          <w:rFonts w:ascii="Times New Roman" w:hAnsi="Times New Roman" w:cs="Times New Roman"/>
          <w:color w:val="000000"/>
          <w:sz w:val="22"/>
          <w:szCs w:val="22"/>
          <w:shd w:val="clear" w:color="auto" w:fill="FFFFFF"/>
        </w:rPr>
        <w:t>CLIENT must vacate the Site no more than t</w:t>
      </w:r>
      <w:r w:rsidR="00C72AE3">
        <w:rPr>
          <w:rFonts w:ascii="Times New Roman" w:hAnsi="Times New Roman" w:cs="Times New Roman"/>
          <w:color w:val="000000"/>
          <w:sz w:val="22"/>
          <w:szCs w:val="22"/>
          <w:shd w:val="clear" w:color="auto" w:fill="FFFFFF"/>
        </w:rPr>
        <w:t>wo</w:t>
      </w:r>
      <w:r w:rsidRPr="00EA122A">
        <w:rPr>
          <w:rFonts w:ascii="Times New Roman" w:hAnsi="Times New Roman" w:cs="Times New Roman"/>
          <w:color w:val="000000"/>
          <w:sz w:val="22"/>
          <w:szCs w:val="22"/>
          <w:shd w:val="clear" w:color="auto" w:fill="FFFFFF"/>
        </w:rPr>
        <w:t xml:space="preserve"> hours after the end of the game or midnight, whichever comes first (the “Event Close”).</w:t>
      </w:r>
      <w:r w:rsidR="00642D65" w:rsidRPr="00EA122A">
        <w:rPr>
          <w:rFonts w:ascii="Times New Roman" w:hAnsi="Times New Roman" w:cs="Times New Roman"/>
          <w:color w:val="000000"/>
          <w:sz w:val="22"/>
          <w:szCs w:val="22"/>
        </w:rPr>
        <w:t xml:space="preserve">  For SEPs, CLIENT and their guests are required to vacate the event by the </w:t>
      </w:r>
      <w:r w:rsidR="00DD027D" w:rsidRPr="00EA122A">
        <w:rPr>
          <w:rFonts w:ascii="Times New Roman" w:hAnsi="Times New Roman" w:cs="Times New Roman"/>
          <w:color w:val="000000"/>
          <w:sz w:val="22"/>
          <w:szCs w:val="22"/>
        </w:rPr>
        <w:t>end</w:t>
      </w:r>
      <w:r w:rsidR="00642D65" w:rsidRPr="00EA122A">
        <w:rPr>
          <w:rFonts w:ascii="Times New Roman" w:hAnsi="Times New Roman" w:cs="Times New Roman"/>
          <w:color w:val="000000"/>
          <w:sz w:val="22"/>
          <w:szCs w:val="22"/>
        </w:rPr>
        <w:t xml:space="preserve"> of the game (the “Site Close”). CLIENT has the option to extend the event up to two hours after the game ends or midnight, whichever comes first, for a fee equal to 25</w:t>
      </w:r>
      <w:r w:rsidR="00B449BD" w:rsidRPr="00EA122A">
        <w:rPr>
          <w:rFonts w:ascii="Times New Roman" w:hAnsi="Times New Roman" w:cs="Times New Roman"/>
          <w:color w:val="000000"/>
          <w:sz w:val="22"/>
          <w:szCs w:val="22"/>
        </w:rPr>
        <w:t>% of the package price listed on the invoice</w:t>
      </w:r>
      <w:r w:rsidR="00642D65" w:rsidRPr="00EA122A">
        <w:rPr>
          <w:rFonts w:ascii="Times New Roman" w:hAnsi="Times New Roman" w:cs="Times New Roman"/>
          <w:color w:val="000000"/>
          <w:sz w:val="22"/>
          <w:szCs w:val="22"/>
        </w:rPr>
        <w:t>.  This extension must be submitted in writing no later than 10 days prior to the game.  Any changes that extend the event past the end of the game, that are made after deadline of ten days prior, will be subject to additional service fees.</w:t>
      </w:r>
    </w:p>
    <w:p w14:paraId="1DFF641B" w14:textId="77777777" w:rsidR="00614547" w:rsidRPr="00EA122A" w:rsidRDefault="00407164" w:rsidP="00614547">
      <w:pPr>
        <w:jc w:val="both"/>
        <w:rPr>
          <w:rFonts w:ascii="Times New Roman" w:eastAsia="Times New Roman" w:hAnsi="Times New Roman" w:cs="Times New Roman"/>
          <w:sz w:val="22"/>
          <w:szCs w:val="22"/>
        </w:rPr>
      </w:pPr>
    </w:p>
    <w:p w14:paraId="69B02424" w14:textId="5A24D27B" w:rsidR="00614547" w:rsidRPr="003256A0" w:rsidRDefault="0051599A" w:rsidP="00614547">
      <w:pPr>
        <w:numPr>
          <w:ilvl w:val="0"/>
          <w:numId w:val="4"/>
        </w:numPr>
        <w:jc w:val="both"/>
        <w:rPr>
          <w:rFonts w:ascii="Times New Roman" w:eastAsia="Times New Roman" w:hAnsi="Times New Roman" w:cs="Times New Roman"/>
          <w:sz w:val="22"/>
          <w:szCs w:val="22"/>
        </w:rPr>
      </w:pPr>
      <w:r w:rsidRPr="00EA122A">
        <w:rPr>
          <w:rFonts w:ascii="Times New Roman" w:eastAsia="Times New Roman" w:hAnsi="Times New Roman" w:cs="Times New Roman"/>
          <w:sz w:val="22"/>
          <w:szCs w:val="22"/>
        </w:rPr>
        <w:t xml:space="preserve">The number of persons inhabiting each reserved area will not exceed the allocated space. Space capacity for a </w:t>
      </w:r>
      <w:r w:rsidR="00C72AE3">
        <w:rPr>
          <w:rFonts w:ascii="Times New Roman" w:eastAsia="Times New Roman" w:hAnsi="Times New Roman" w:cs="Times New Roman"/>
          <w:sz w:val="22"/>
          <w:szCs w:val="22"/>
        </w:rPr>
        <w:t>Rookie</w:t>
      </w:r>
      <w:r w:rsidRPr="00EA122A">
        <w:rPr>
          <w:rFonts w:ascii="Times New Roman" w:eastAsia="Times New Roman" w:hAnsi="Times New Roman" w:cs="Times New Roman"/>
          <w:sz w:val="22"/>
          <w:szCs w:val="22"/>
        </w:rPr>
        <w:t xml:space="preserve"> Package is </w:t>
      </w:r>
      <w:r w:rsidR="00AA1FE2">
        <w:rPr>
          <w:rFonts w:ascii="Times New Roman" w:eastAsia="Times New Roman" w:hAnsi="Times New Roman" w:cs="Times New Roman"/>
          <w:sz w:val="22"/>
          <w:szCs w:val="22"/>
        </w:rPr>
        <w:t>20</w:t>
      </w:r>
      <w:r w:rsidR="00AA1FE2" w:rsidRPr="00EA122A">
        <w:rPr>
          <w:rFonts w:ascii="Times New Roman" w:eastAsia="Times New Roman" w:hAnsi="Times New Roman" w:cs="Times New Roman"/>
          <w:sz w:val="22"/>
          <w:szCs w:val="22"/>
        </w:rPr>
        <w:t xml:space="preserve"> </w:t>
      </w:r>
      <w:r w:rsidRPr="00EA122A">
        <w:rPr>
          <w:rFonts w:ascii="Times New Roman" w:eastAsia="Times New Roman" w:hAnsi="Times New Roman" w:cs="Times New Roman"/>
          <w:sz w:val="22"/>
          <w:szCs w:val="22"/>
        </w:rPr>
        <w:t xml:space="preserve">persons. Space capacity for the </w:t>
      </w:r>
      <w:r w:rsidR="00C72AE3">
        <w:rPr>
          <w:rFonts w:ascii="Times New Roman" w:eastAsia="Times New Roman" w:hAnsi="Times New Roman" w:cs="Times New Roman"/>
          <w:sz w:val="22"/>
          <w:szCs w:val="22"/>
        </w:rPr>
        <w:t>All Pro</w:t>
      </w:r>
      <w:r w:rsidRPr="00EA122A">
        <w:rPr>
          <w:rFonts w:ascii="Times New Roman" w:eastAsia="Times New Roman" w:hAnsi="Times New Roman" w:cs="Times New Roman"/>
          <w:sz w:val="22"/>
          <w:szCs w:val="22"/>
        </w:rPr>
        <w:t xml:space="preserve"> Package is </w:t>
      </w:r>
      <w:r w:rsidR="00AA1FE2">
        <w:rPr>
          <w:rFonts w:ascii="Times New Roman" w:eastAsia="Times New Roman" w:hAnsi="Times New Roman" w:cs="Times New Roman"/>
          <w:sz w:val="22"/>
          <w:szCs w:val="22"/>
        </w:rPr>
        <w:t>25</w:t>
      </w:r>
      <w:r w:rsidR="00AA1FE2" w:rsidRPr="00EA122A">
        <w:rPr>
          <w:rFonts w:ascii="Times New Roman" w:eastAsia="Times New Roman" w:hAnsi="Times New Roman" w:cs="Times New Roman"/>
          <w:sz w:val="22"/>
          <w:szCs w:val="22"/>
        </w:rPr>
        <w:t xml:space="preserve"> </w:t>
      </w:r>
      <w:r w:rsidRPr="00EA122A">
        <w:rPr>
          <w:rFonts w:ascii="Times New Roman" w:eastAsia="Times New Roman" w:hAnsi="Times New Roman" w:cs="Times New Roman"/>
          <w:sz w:val="22"/>
          <w:szCs w:val="22"/>
        </w:rPr>
        <w:t>persons. Space capacity for a</w:t>
      </w:r>
      <w:r w:rsidR="00C72AE3">
        <w:rPr>
          <w:rFonts w:ascii="Times New Roman" w:eastAsia="Times New Roman" w:hAnsi="Times New Roman" w:cs="Times New Roman"/>
          <w:sz w:val="22"/>
          <w:szCs w:val="22"/>
        </w:rPr>
        <w:t xml:space="preserve"> Champions</w:t>
      </w:r>
      <w:r w:rsidRPr="00EA122A">
        <w:rPr>
          <w:rFonts w:ascii="Times New Roman" w:eastAsia="Times New Roman" w:hAnsi="Times New Roman" w:cs="Times New Roman"/>
          <w:sz w:val="22"/>
          <w:szCs w:val="22"/>
        </w:rPr>
        <w:t xml:space="preserve"> Package is 50 persons. Space capacity for a </w:t>
      </w:r>
      <w:r w:rsidR="00C72AE3">
        <w:rPr>
          <w:rFonts w:ascii="Times New Roman" w:eastAsia="Times New Roman" w:hAnsi="Times New Roman" w:cs="Times New Roman"/>
          <w:sz w:val="22"/>
          <w:szCs w:val="22"/>
        </w:rPr>
        <w:t>Hall of Fame</w:t>
      </w:r>
      <w:r w:rsidRPr="00EA122A">
        <w:rPr>
          <w:rFonts w:ascii="Times New Roman" w:eastAsia="Times New Roman" w:hAnsi="Times New Roman" w:cs="Times New Roman"/>
          <w:sz w:val="22"/>
          <w:szCs w:val="22"/>
        </w:rPr>
        <w:t xml:space="preserve"> Package is </w:t>
      </w:r>
      <w:r w:rsidR="00AA1FE2">
        <w:rPr>
          <w:rFonts w:ascii="Times New Roman" w:eastAsia="Times New Roman" w:hAnsi="Times New Roman" w:cs="Times New Roman"/>
          <w:sz w:val="22"/>
          <w:szCs w:val="22"/>
        </w:rPr>
        <w:t xml:space="preserve">60 </w:t>
      </w:r>
      <w:r w:rsidRPr="00EA122A">
        <w:rPr>
          <w:rFonts w:ascii="Times New Roman" w:eastAsia="Times New Roman" w:hAnsi="Times New Roman" w:cs="Times New Roman"/>
          <w:sz w:val="22"/>
          <w:szCs w:val="22"/>
        </w:rPr>
        <w:t>pers</w:t>
      </w:r>
      <w:r w:rsidR="00BA4D86" w:rsidRPr="00EA122A">
        <w:rPr>
          <w:rFonts w:ascii="Times New Roman" w:eastAsia="Times New Roman" w:hAnsi="Times New Roman" w:cs="Times New Roman"/>
          <w:sz w:val="22"/>
          <w:szCs w:val="22"/>
        </w:rPr>
        <w:t xml:space="preserve">ons. </w:t>
      </w:r>
      <w:r w:rsidR="00642D65" w:rsidRPr="00EA122A">
        <w:rPr>
          <w:rFonts w:ascii="Times New Roman" w:eastAsia="Times New Roman" w:hAnsi="Times New Roman" w:cs="Times New Roman"/>
          <w:sz w:val="22"/>
          <w:szCs w:val="22"/>
        </w:rPr>
        <w:t xml:space="preserve"> Space capacity for an SEP 100, SEP 200, SEP 300, SEP 400, SEP 500 &amp; are 100, 200, 300, 400 &amp; 500 people, respectively.   </w:t>
      </w:r>
      <w:r w:rsidRPr="00EA122A">
        <w:rPr>
          <w:rFonts w:ascii="Times New Roman" w:eastAsia="Times New Roman" w:hAnsi="Times New Roman" w:cs="Times New Roman"/>
          <w:sz w:val="22"/>
          <w:szCs w:val="22"/>
        </w:rPr>
        <w:t xml:space="preserve">Please see Section </w:t>
      </w:r>
      <w:r w:rsidR="00E56A5B" w:rsidRPr="00EA122A">
        <w:rPr>
          <w:rFonts w:ascii="Times New Roman" w:eastAsia="Times New Roman" w:hAnsi="Times New Roman" w:cs="Times New Roman"/>
          <w:sz w:val="22"/>
          <w:szCs w:val="22"/>
        </w:rPr>
        <w:t>4</w:t>
      </w:r>
      <w:r w:rsidRPr="00EA122A">
        <w:rPr>
          <w:rFonts w:ascii="Times New Roman" w:eastAsia="Times New Roman" w:hAnsi="Times New Roman" w:cs="Times New Roman"/>
          <w:sz w:val="22"/>
          <w:szCs w:val="22"/>
        </w:rPr>
        <w:t xml:space="preserve"> Paragraph E regarding the penalties associated with exceeding occupancy numbers</w:t>
      </w:r>
      <w:r w:rsidRPr="003256A0">
        <w:rPr>
          <w:rFonts w:ascii="Times New Roman" w:eastAsia="Times New Roman" w:hAnsi="Times New Roman" w:cs="Times New Roman"/>
          <w:sz w:val="22"/>
          <w:szCs w:val="22"/>
        </w:rPr>
        <w:t>.</w:t>
      </w:r>
    </w:p>
    <w:p w14:paraId="25676C18" w14:textId="77777777" w:rsidR="00614547" w:rsidRPr="00015226" w:rsidRDefault="00407164" w:rsidP="00614547">
      <w:pPr>
        <w:jc w:val="both"/>
        <w:rPr>
          <w:rFonts w:ascii="Times New Roman" w:eastAsia="Times New Roman" w:hAnsi="Times New Roman" w:cs="Times New Roman"/>
          <w:sz w:val="22"/>
          <w:szCs w:val="22"/>
        </w:rPr>
      </w:pPr>
    </w:p>
    <w:p w14:paraId="7A639A6A" w14:textId="6CE1028B" w:rsidR="004F22E6" w:rsidRDefault="0051599A" w:rsidP="004F22E6">
      <w:pPr>
        <w:numPr>
          <w:ilvl w:val="0"/>
          <w:numId w:val="5"/>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 xml:space="preserve">All supplemental items, media packages, and catering orders must be received by the end of the business day on Tuesday the week of the </w:t>
      </w:r>
      <w:r w:rsidR="00AA1FE2">
        <w:rPr>
          <w:rFonts w:ascii="Times New Roman" w:hAnsi="Times New Roman" w:cs="Times New Roman"/>
          <w:color w:val="000000"/>
          <w:sz w:val="22"/>
          <w:szCs w:val="22"/>
        </w:rPr>
        <w:t>game.</w:t>
      </w:r>
      <w:r w:rsidRPr="00015226">
        <w:rPr>
          <w:rFonts w:ascii="Times New Roman" w:hAnsi="Times New Roman" w:cs="Times New Roman"/>
          <w:color w:val="000000"/>
          <w:sz w:val="22"/>
          <w:szCs w:val="22"/>
        </w:rPr>
        <w:t xml:space="preserve">  Orders placed after this time will not be delivered or provided past said date.  All supplemental items are subject to availability and are issued on a first come first serve basis.</w:t>
      </w:r>
    </w:p>
    <w:p w14:paraId="43ADEC29" w14:textId="77777777" w:rsidR="004F22E6" w:rsidRDefault="004F22E6" w:rsidP="004F22E6">
      <w:pPr>
        <w:ind w:left="360"/>
        <w:jc w:val="both"/>
        <w:textAlignment w:val="baseline"/>
        <w:rPr>
          <w:rFonts w:ascii="Times New Roman" w:hAnsi="Times New Roman" w:cs="Times New Roman"/>
          <w:color w:val="000000"/>
          <w:sz w:val="22"/>
          <w:szCs w:val="22"/>
        </w:rPr>
      </w:pPr>
    </w:p>
    <w:p w14:paraId="6EE2585B" w14:textId="5A27CB45" w:rsidR="004F22E6" w:rsidRPr="004F22E6" w:rsidRDefault="004F22E6" w:rsidP="004F22E6">
      <w:pPr>
        <w:numPr>
          <w:ilvl w:val="0"/>
          <w:numId w:val="5"/>
        </w:numPr>
        <w:ind w:left="360"/>
        <w:jc w:val="both"/>
        <w:textAlignment w:val="baseline"/>
        <w:rPr>
          <w:rFonts w:ascii="Times New Roman" w:hAnsi="Times New Roman" w:cs="Times New Roman"/>
          <w:color w:val="000000"/>
          <w:sz w:val="22"/>
          <w:szCs w:val="22"/>
        </w:rPr>
      </w:pPr>
      <w:r w:rsidRPr="004F22E6">
        <w:rPr>
          <w:rFonts w:ascii="Times New Roman" w:hAnsi="Times New Roman" w:cs="Times New Roman"/>
          <w:color w:val="000000"/>
          <w:sz w:val="22"/>
          <w:szCs w:val="22"/>
        </w:rPr>
        <w:t>Items otherwise not provided as part of the package (i.e. cookers, grills, televisions, satellites, generators, sound equipment, etc.), will not exceed the allocated space for each reserved area.  CLIENT may not install or otherwise utilize any tent(s) within the allocated space or any adjoining space that are not ordered through and installed by TAILGATE GUYS.</w:t>
      </w:r>
    </w:p>
    <w:p w14:paraId="123B0F4E" w14:textId="77777777" w:rsidR="00A30A38" w:rsidRDefault="00A30A38" w:rsidP="00A30A38">
      <w:pPr>
        <w:ind w:left="360"/>
        <w:jc w:val="both"/>
        <w:textAlignment w:val="baseline"/>
        <w:rPr>
          <w:rFonts w:ascii="Times New Roman" w:hAnsi="Times New Roman" w:cs="Times New Roman"/>
          <w:color w:val="000000"/>
          <w:sz w:val="22"/>
          <w:szCs w:val="22"/>
        </w:rPr>
      </w:pPr>
    </w:p>
    <w:p w14:paraId="40806C35" w14:textId="19C413DF" w:rsidR="00A30A38" w:rsidRPr="00015226" w:rsidRDefault="00A30A38" w:rsidP="00614547">
      <w:pPr>
        <w:numPr>
          <w:ilvl w:val="0"/>
          <w:numId w:val="6"/>
        </w:numPr>
        <w:ind w:left="360"/>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Tents and media package equipment should only be moved or relocated by a Tailgate Guys staff member. </w:t>
      </w:r>
    </w:p>
    <w:p w14:paraId="4A063989" w14:textId="77777777" w:rsidR="00614547" w:rsidRPr="00015226" w:rsidRDefault="00407164" w:rsidP="00614547">
      <w:pPr>
        <w:jc w:val="both"/>
        <w:rPr>
          <w:rFonts w:ascii="Times New Roman" w:eastAsia="Times New Roman" w:hAnsi="Times New Roman" w:cs="Times New Roman"/>
          <w:sz w:val="22"/>
          <w:szCs w:val="22"/>
        </w:rPr>
      </w:pPr>
    </w:p>
    <w:p w14:paraId="6BDA1D33" w14:textId="77777777" w:rsidR="00614547" w:rsidRPr="00015226" w:rsidRDefault="0051599A" w:rsidP="00614547">
      <w:pPr>
        <w:numPr>
          <w:ilvl w:val="0"/>
          <w:numId w:val="7"/>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All generators used within the area of Tailgate Guys operation are to be Honda 2000i quiet generators or an approved equal.  Please contact Tailgate Guys if you plan to use a generator that is not the aforementioned product. Tailgate Guys will review all request</w:t>
      </w:r>
      <w:r>
        <w:rPr>
          <w:rFonts w:ascii="Times New Roman" w:hAnsi="Times New Roman" w:cs="Times New Roman"/>
          <w:color w:val="000000"/>
          <w:sz w:val="22"/>
          <w:szCs w:val="22"/>
        </w:rPr>
        <w:t>s</w:t>
      </w:r>
      <w:r w:rsidRPr="00015226">
        <w:rPr>
          <w:rFonts w:ascii="Times New Roman" w:hAnsi="Times New Roman" w:cs="Times New Roman"/>
          <w:color w:val="000000"/>
          <w:sz w:val="22"/>
          <w:szCs w:val="22"/>
        </w:rPr>
        <w:t xml:space="preserve"> and provide approval if the said generator meets the required specifications</w:t>
      </w:r>
    </w:p>
    <w:p w14:paraId="299F24F7" w14:textId="77777777" w:rsidR="00614547" w:rsidRPr="00015226" w:rsidRDefault="00407164" w:rsidP="00614547">
      <w:pPr>
        <w:jc w:val="both"/>
        <w:rPr>
          <w:rFonts w:ascii="Times New Roman" w:eastAsia="Times New Roman" w:hAnsi="Times New Roman" w:cs="Times New Roman"/>
          <w:sz w:val="22"/>
          <w:szCs w:val="22"/>
        </w:rPr>
      </w:pPr>
    </w:p>
    <w:p w14:paraId="5959DFE3" w14:textId="77777777" w:rsidR="00614547" w:rsidRPr="00015226" w:rsidRDefault="0051599A" w:rsidP="00614547">
      <w:pPr>
        <w:numPr>
          <w:ilvl w:val="0"/>
          <w:numId w:val="8"/>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Power sources reserved with a Media Package may not be for the sole use of one CLIENT.  TAILGATE GUYS reserves the right to distribute power from generators to multiple sources.</w:t>
      </w:r>
    </w:p>
    <w:p w14:paraId="67EEDE3B" w14:textId="77777777" w:rsidR="00614547" w:rsidRPr="00015226" w:rsidRDefault="00407164" w:rsidP="00614547">
      <w:pPr>
        <w:jc w:val="both"/>
        <w:rPr>
          <w:rFonts w:ascii="Times New Roman" w:eastAsia="Times New Roman" w:hAnsi="Times New Roman" w:cs="Times New Roman"/>
          <w:sz w:val="22"/>
          <w:szCs w:val="22"/>
        </w:rPr>
      </w:pPr>
    </w:p>
    <w:p w14:paraId="51D0644F" w14:textId="77777777" w:rsidR="00614547" w:rsidRPr="00015226" w:rsidRDefault="0051599A" w:rsidP="00614547">
      <w:pPr>
        <w:numPr>
          <w:ilvl w:val="0"/>
          <w:numId w:val="9"/>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Any items that contain heating elements including but not limited to, crockpots, griddles, coffee makers, electric grills, heaters, hotplates, popcorn machines, cotton candy machines, toasters, and any others not mentioned, will not be powered by any TAILGATE GUYS generator.  Failure to comply may result in suspension of aforementioned media package and a fine up to the amount of the generator value.</w:t>
      </w:r>
    </w:p>
    <w:p w14:paraId="42A51399" w14:textId="77777777" w:rsidR="00614547" w:rsidRPr="00015226" w:rsidRDefault="00407164" w:rsidP="00614547">
      <w:pPr>
        <w:ind w:left="360"/>
        <w:jc w:val="both"/>
        <w:textAlignment w:val="baseline"/>
        <w:rPr>
          <w:rFonts w:ascii="Times New Roman" w:hAnsi="Times New Roman" w:cs="Times New Roman"/>
          <w:color w:val="000000"/>
          <w:sz w:val="22"/>
          <w:szCs w:val="22"/>
        </w:rPr>
      </w:pPr>
    </w:p>
    <w:p w14:paraId="51EDB9CF" w14:textId="77777777" w:rsidR="00614547" w:rsidRPr="00015226" w:rsidRDefault="0051599A" w:rsidP="00614547">
      <w:pPr>
        <w:numPr>
          <w:ilvl w:val="0"/>
          <w:numId w:val="9"/>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lastRenderedPageBreak/>
        <w:t xml:space="preserve">All fires must be contained within grills or other containers designed specifically for that purpose. TAILGATE GUYS does not permit the use of charcoal grills within the Site. </w:t>
      </w:r>
    </w:p>
    <w:p w14:paraId="27FE2340" w14:textId="77777777" w:rsidR="00614547" w:rsidRPr="00015226" w:rsidRDefault="00407164" w:rsidP="00614547">
      <w:pPr>
        <w:jc w:val="both"/>
        <w:rPr>
          <w:rFonts w:ascii="Times New Roman" w:eastAsia="Times New Roman" w:hAnsi="Times New Roman" w:cs="Times New Roman"/>
          <w:sz w:val="22"/>
          <w:szCs w:val="22"/>
        </w:rPr>
      </w:pPr>
    </w:p>
    <w:p w14:paraId="5B9B1B0D" w14:textId="77777777" w:rsidR="00614547" w:rsidRPr="00015226" w:rsidRDefault="0051599A" w:rsidP="00614547">
      <w:pPr>
        <w:numPr>
          <w:ilvl w:val="0"/>
          <w:numId w:val="10"/>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Live music and excessive amplified sound are not permitted within the Site.</w:t>
      </w:r>
    </w:p>
    <w:p w14:paraId="6869A287" w14:textId="77777777" w:rsidR="00614547" w:rsidRPr="00015226" w:rsidRDefault="00407164" w:rsidP="00614547">
      <w:pPr>
        <w:jc w:val="both"/>
        <w:rPr>
          <w:rFonts w:ascii="Times New Roman" w:eastAsia="Times New Roman" w:hAnsi="Times New Roman" w:cs="Times New Roman"/>
          <w:sz w:val="22"/>
          <w:szCs w:val="22"/>
        </w:rPr>
      </w:pPr>
    </w:p>
    <w:p w14:paraId="378D08F5" w14:textId="6C4A30FB" w:rsidR="00614547" w:rsidRPr="00015226" w:rsidRDefault="0051599A" w:rsidP="00614547">
      <w:pPr>
        <w:numPr>
          <w:ilvl w:val="0"/>
          <w:numId w:val="11"/>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Common sources of alcohol, including kegs of beer are prohibited within each reserved area. Each client is responsible for purchasing and transporting alcohol to their reserved area</w:t>
      </w:r>
      <w:r w:rsidR="00820500">
        <w:rPr>
          <w:rFonts w:ascii="Times New Roman" w:hAnsi="Times New Roman" w:cs="Times New Roman"/>
          <w:color w:val="000000"/>
          <w:sz w:val="22"/>
          <w:szCs w:val="22"/>
        </w:rPr>
        <w:t xml:space="preserve"> in compliance with applicable laws and regulations</w:t>
      </w:r>
      <w:r w:rsidRPr="00015226">
        <w:rPr>
          <w:rFonts w:ascii="Times New Roman" w:hAnsi="Times New Roman" w:cs="Times New Roman"/>
          <w:color w:val="000000"/>
          <w:sz w:val="22"/>
          <w:szCs w:val="22"/>
        </w:rPr>
        <w:t>. Styrofoam coolers are not allowed within the tailgate areas.</w:t>
      </w:r>
    </w:p>
    <w:p w14:paraId="389D78C5" w14:textId="77777777" w:rsidR="00614547" w:rsidRPr="00015226" w:rsidRDefault="00407164" w:rsidP="00614547">
      <w:pPr>
        <w:jc w:val="both"/>
        <w:rPr>
          <w:rFonts w:ascii="Times New Roman" w:eastAsia="Times New Roman" w:hAnsi="Times New Roman" w:cs="Times New Roman"/>
          <w:sz w:val="22"/>
          <w:szCs w:val="22"/>
        </w:rPr>
      </w:pPr>
    </w:p>
    <w:p w14:paraId="4D47BE22" w14:textId="77777777" w:rsidR="00E1309D" w:rsidRDefault="0051599A" w:rsidP="00E1309D">
      <w:pPr>
        <w:numPr>
          <w:ilvl w:val="0"/>
          <w:numId w:val="12"/>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Clients wishing to use an outside caterer are responsible for transporting all goods to their reserved area or coordinating same with Tailgate Guys.</w:t>
      </w:r>
    </w:p>
    <w:p w14:paraId="010B2262" w14:textId="77777777" w:rsidR="00E1309D" w:rsidRDefault="00E1309D" w:rsidP="00E1309D">
      <w:pPr>
        <w:ind w:left="360"/>
        <w:jc w:val="both"/>
        <w:textAlignment w:val="baseline"/>
        <w:rPr>
          <w:rFonts w:ascii="Times New Roman" w:hAnsi="Times New Roman" w:cs="Times New Roman"/>
          <w:color w:val="000000"/>
          <w:sz w:val="22"/>
          <w:szCs w:val="22"/>
        </w:rPr>
      </w:pPr>
    </w:p>
    <w:p w14:paraId="52561B7D" w14:textId="7E96EE73" w:rsidR="00E1309D" w:rsidRPr="00E1309D" w:rsidRDefault="00E1309D" w:rsidP="00E1309D">
      <w:pPr>
        <w:numPr>
          <w:ilvl w:val="0"/>
          <w:numId w:val="12"/>
        </w:numPr>
        <w:ind w:left="360"/>
        <w:jc w:val="both"/>
        <w:textAlignment w:val="baseline"/>
        <w:rPr>
          <w:rFonts w:ascii="Times New Roman" w:hAnsi="Times New Roman" w:cs="Times New Roman"/>
          <w:color w:val="000000"/>
          <w:sz w:val="22"/>
          <w:szCs w:val="22"/>
        </w:rPr>
      </w:pPr>
      <w:r w:rsidRPr="00E1309D">
        <w:rPr>
          <w:rFonts w:ascii="Times New Roman" w:hAnsi="Times New Roman" w:cs="Times New Roman"/>
          <w:color w:val="000000"/>
          <w:sz w:val="22"/>
          <w:szCs w:val="22"/>
        </w:rPr>
        <w:t xml:space="preserve">Client shall maintain their reserved location in an orderly manner throughout the entirety of the event. Should Client violate this provision, TAILGATE GUYS management may give Client a verbal warning. If Client fails to come into compliance within 15 minutes after a verbal warning, TAILGATE GUYS, in its sole discretion, may take one or more of the following actions:  1) assess a fine of up to $100 per </w:t>
      </w:r>
      <w:r w:rsidR="00C72AE3">
        <w:rPr>
          <w:rFonts w:ascii="Times New Roman" w:hAnsi="Times New Roman" w:cs="Times New Roman"/>
          <w:color w:val="000000"/>
          <w:sz w:val="22"/>
          <w:szCs w:val="22"/>
        </w:rPr>
        <w:t>Rookie</w:t>
      </w:r>
      <w:r w:rsidRPr="00E1309D">
        <w:rPr>
          <w:rFonts w:ascii="Times New Roman" w:hAnsi="Times New Roman" w:cs="Times New Roman"/>
          <w:color w:val="000000"/>
          <w:sz w:val="22"/>
          <w:szCs w:val="22"/>
        </w:rPr>
        <w:t xml:space="preserve"> or </w:t>
      </w:r>
      <w:r w:rsidR="00C72AE3">
        <w:rPr>
          <w:rFonts w:ascii="Times New Roman" w:hAnsi="Times New Roman" w:cs="Times New Roman"/>
          <w:color w:val="000000"/>
          <w:sz w:val="22"/>
          <w:szCs w:val="22"/>
        </w:rPr>
        <w:t>All Pro</w:t>
      </w:r>
      <w:r w:rsidRPr="00E1309D">
        <w:rPr>
          <w:rFonts w:ascii="Times New Roman" w:hAnsi="Times New Roman" w:cs="Times New Roman"/>
          <w:color w:val="000000"/>
          <w:sz w:val="22"/>
          <w:szCs w:val="22"/>
        </w:rPr>
        <w:t xml:space="preserve">, $200 per </w:t>
      </w:r>
      <w:r w:rsidR="00C72AE3">
        <w:rPr>
          <w:rFonts w:ascii="Times New Roman" w:hAnsi="Times New Roman" w:cs="Times New Roman"/>
          <w:color w:val="000000"/>
          <w:sz w:val="22"/>
          <w:szCs w:val="22"/>
        </w:rPr>
        <w:t>Champions</w:t>
      </w:r>
      <w:r w:rsidRPr="00E1309D">
        <w:rPr>
          <w:rFonts w:ascii="Times New Roman" w:hAnsi="Times New Roman" w:cs="Times New Roman"/>
          <w:color w:val="000000"/>
          <w:sz w:val="22"/>
          <w:szCs w:val="22"/>
        </w:rPr>
        <w:t xml:space="preserve">, or $400 per </w:t>
      </w:r>
      <w:r w:rsidR="00C72AE3">
        <w:rPr>
          <w:rFonts w:ascii="Times New Roman" w:hAnsi="Times New Roman" w:cs="Times New Roman"/>
          <w:color w:val="000000"/>
          <w:sz w:val="22"/>
          <w:szCs w:val="22"/>
        </w:rPr>
        <w:t>Hall of Fame</w:t>
      </w:r>
      <w:r w:rsidRPr="00E1309D">
        <w:rPr>
          <w:rFonts w:ascii="Times New Roman" w:hAnsi="Times New Roman" w:cs="Times New Roman"/>
          <w:color w:val="000000"/>
          <w:sz w:val="22"/>
          <w:szCs w:val="22"/>
        </w:rPr>
        <w:t xml:space="preserve"> Package and/or 2) immediately revoke Client’s rights to the Site and in its sole discretion terminate this Agreement.  Additionally, failure by the Client to return the site to its initial neat and orderly condition at the end of event may also result in a fine according to the same schedule.</w:t>
      </w:r>
    </w:p>
    <w:p w14:paraId="74E207BF" w14:textId="77777777" w:rsidR="00614547" w:rsidRPr="00015226" w:rsidRDefault="00407164" w:rsidP="00E1309D">
      <w:pPr>
        <w:jc w:val="both"/>
        <w:textAlignment w:val="baseline"/>
        <w:rPr>
          <w:rFonts w:ascii="Times New Roman" w:hAnsi="Times New Roman" w:cs="Times New Roman"/>
          <w:color w:val="000000"/>
          <w:sz w:val="22"/>
          <w:szCs w:val="22"/>
        </w:rPr>
      </w:pPr>
    </w:p>
    <w:p w14:paraId="1E5011F1" w14:textId="7F46A83C" w:rsidR="00614547" w:rsidRPr="00015226" w:rsidRDefault="0051599A" w:rsidP="00614547">
      <w:pPr>
        <w:numPr>
          <w:ilvl w:val="0"/>
          <w:numId w:val="13"/>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 xml:space="preserve">Banners and signage recognizing businesses, political candidates or any other form of solicitation are prohibited. Signage, produced by Tailgate Guys and approved by </w:t>
      </w:r>
      <w:r>
        <w:rPr>
          <w:rFonts w:ascii="Times New Roman" w:hAnsi="Times New Roman" w:cs="Times New Roman"/>
          <w:color w:val="000000"/>
          <w:sz w:val="22"/>
          <w:szCs w:val="22"/>
        </w:rPr>
        <w:t xml:space="preserve">the </w:t>
      </w:r>
      <w:r w:rsidR="00225CFA">
        <w:rPr>
          <w:rFonts w:ascii="Times New Roman" w:hAnsi="Times New Roman" w:cs="Times New Roman"/>
          <w:color w:val="000000"/>
          <w:sz w:val="22"/>
          <w:szCs w:val="22"/>
        </w:rPr>
        <w:t>Buffalo Bills</w:t>
      </w:r>
      <w:r w:rsidR="00E56A5B">
        <w:rPr>
          <w:rFonts w:ascii="Times New Roman" w:hAnsi="Times New Roman" w:cs="Times New Roman"/>
          <w:color w:val="000000"/>
          <w:sz w:val="22"/>
          <w:szCs w:val="22"/>
        </w:rPr>
        <w:t>,</w:t>
      </w:r>
      <w:r w:rsidRPr="00015226">
        <w:rPr>
          <w:rFonts w:ascii="Times New Roman" w:hAnsi="Times New Roman" w:cs="Times New Roman"/>
          <w:color w:val="000000"/>
          <w:sz w:val="22"/>
          <w:szCs w:val="22"/>
        </w:rPr>
        <w:t xml:space="preserve"> identifying each tent will be permitted at the entrance of each tent.</w:t>
      </w:r>
    </w:p>
    <w:p w14:paraId="00CCFF3B" w14:textId="77777777" w:rsidR="00614547" w:rsidRPr="00015226" w:rsidRDefault="00407164" w:rsidP="00614547">
      <w:pPr>
        <w:jc w:val="both"/>
        <w:rPr>
          <w:rFonts w:ascii="Times New Roman" w:eastAsia="Times New Roman" w:hAnsi="Times New Roman" w:cs="Times New Roman"/>
          <w:sz w:val="22"/>
          <w:szCs w:val="22"/>
        </w:rPr>
      </w:pPr>
    </w:p>
    <w:p w14:paraId="53682225" w14:textId="54B10CBE" w:rsidR="00614547" w:rsidRPr="00015226" w:rsidRDefault="0051599A" w:rsidP="00614547">
      <w:pPr>
        <w:numPr>
          <w:ilvl w:val="0"/>
          <w:numId w:val="14"/>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 xml:space="preserve">Use of any </w:t>
      </w:r>
      <w:r w:rsidR="00225CFA">
        <w:rPr>
          <w:rFonts w:ascii="Times New Roman" w:hAnsi="Times New Roman" w:cs="Times New Roman"/>
          <w:color w:val="000000"/>
          <w:sz w:val="22"/>
          <w:szCs w:val="22"/>
        </w:rPr>
        <w:t>partners</w:t>
      </w:r>
      <w:r w:rsidRPr="00015226">
        <w:rPr>
          <w:rFonts w:ascii="Times New Roman" w:hAnsi="Times New Roman" w:cs="Times New Roman"/>
          <w:color w:val="000000"/>
          <w:sz w:val="22"/>
          <w:szCs w:val="22"/>
        </w:rPr>
        <w:t xml:space="preserve"> utilities is prohibited.</w:t>
      </w:r>
    </w:p>
    <w:p w14:paraId="5CF2C99F" w14:textId="77777777" w:rsidR="00614547" w:rsidRPr="00015226" w:rsidRDefault="00407164" w:rsidP="00614547">
      <w:pPr>
        <w:jc w:val="both"/>
        <w:rPr>
          <w:rFonts w:ascii="Times New Roman" w:eastAsia="Times New Roman" w:hAnsi="Times New Roman" w:cs="Times New Roman"/>
          <w:sz w:val="22"/>
          <w:szCs w:val="22"/>
        </w:rPr>
      </w:pPr>
    </w:p>
    <w:p w14:paraId="692DB871" w14:textId="45045CE7" w:rsidR="00614547" w:rsidRPr="00015226" w:rsidRDefault="0051599A" w:rsidP="00614547">
      <w:pPr>
        <w:numPr>
          <w:ilvl w:val="0"/>
          <w:numId w:val="15"/>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Non-</w:t>
      </w:r>
      <w:r w:rsidR="00225CFA">
        <w:rPr>
          <w:rFonts w:ascii="Times New Roman" w:hAnsi="Times New Roman" w:cs="Times New Roman"/>
          <w:color w:val="000000"/>
          <w:sz w:val="22"/>
          <w:szCs w:val="22"/>
        </w:rPr>
        <w:t>pa</w:t>
      </w:r>
      <w:r w:rsidR="00D4364A">
        <w:rPr>
          <w:rFonts w:ascii="Times New Roman" w:hAnsi="Times New Roman" w:cs="Times New Roman"/>
          <w:color w:val="000000"/>
          <w:sz w:val="22"/>
          <w:szCs w:val="22"/>
        </w:rPr>
        <w:t>r</w:t>
      </w:r>
      <w:r w:rsidR="00225CFA">
        <w:rPr>
          <w:rFonts w:ascii="Times New Roman" w:hAnsi="Times New Roman" w:cs="Times New Roman"/>
          <w:color w:val="000000"/>
          <w:sz w:val="22"/>
          <w:szCs w:val="22"/>
        </w:rPr>
        <w:t>tner</w:t>
      </w:r>
      <w:r w:rsidRPr="00015226">
        <w:rPr>
          <w:rFonts w:ascii="Times New Roman" w:hAnsi="Times New Roman" w:cs="Times New Roman"/>
          <w:color w:val="000000"/>
          <w:sz w:val="22"/>
          <w:szCs w:val="22"/>
        </w:rPr>
        <w:t xml:space="preserve"> golf carts, all-terrain and the like are not allowed on </w:t>
      </w:r>
      <w:r w:rsidR="00225CFA">
        <w:rPr>
          <w:rFonts w:ascii="Times New Roman" w:hAnsi="Times New Roman" w:cs="Times New Roman"/>
          <w:color w:val="000000"/>
          <w:sz w:val="22"/>
          <w:szCs w:val="22"/>
        </w:rPr>
        <w:t>site</w:t>
      </w:r>
      <w:r w:rsidRPr="00015226">
        <w:rPr>
          <w:rFonts w:ascii="Times New Roman" w:hAnsi="Times New Roman" w:cs="Times New Roman"/>
          <w:color w:val="000000"/>
          <w:sz w:val="22"/>
          <w:szCs w:val="22"/>
        </w:rPr>
        <w:t>. Vehicles, mopeds, scooters, and the like may not be parked on the premises on which tailgate services are provided pursuant hereto.</w:t>
      </w:r>
    </w:p>
    <w:p w14:paraId="1A09C588" w14:textId="77777777" w:rsidR="00614547" w:rsidRPr="00015226" w:rsidRDefault="00407164" w:rsidP="00614547">
      <w:pPr>
        <w:jc w:val="both"/>
        <w:rPr>
          <w:rFonts w:ascii="Times New Roman" w:eastAsia="Times New Roman" w:hAnsi="Times New Roman" w:cs="Times New Roman"/>
          <w:sz w:val="22"/>
          <w:szCs w:val="22"/>
        </w:rPr>
      </w:pPr>
    </w:p>
    <w:p w14:paraId="03EBBD43" w14:textId="536CF5BD" w:rsidR="00614547" w:rsidRPr="00015226" w:rsidRDefault="00225CFA" w:rsidP="00614547">
      <w:pPr>
        <w:numPr>
          <w:ilvl w:val="0"/>
          <w:numId w:val="16"/>
        </w:numPr>
        <w:ind w:left="360"/>
        <w:jc w:val="both"/>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Buffalo Bills</w:t>
      </w:r>
      <w:r w:rsidR="0051599A">
        <w:rPr>
          <w:rFonts w:ascii="Times New Roman" w:hAnsi="Times New Roman" w:cs="Times New Roman"/>
          <w:color w:val="000000"/>
          <w:sz w:val="22"/>
          <w:szCs w:val="22"/>
        </w:rPr>
        <w:t xml:space="preserve"> </w:t>
      </w:r>
      <w:r w:rsidR="0051599A" w:rsidRPr="00015226">
        <w:rPr>
          <w:rFonts w:ascii="Times New Roman" w:hAnsi="Times New Roman" w:cs="Times New Roman"/>
          <w:color w:val="000000"/>
          <w:sz w:val="22"/>
          <w:szCs w:val="22"/>
        </w:rPr>
        <w:t>reserves the right to implement additional rules and regulation regarding the use of the Reserved Areas/Premises, as the need arises.</w:t>
      </w:r>
    </w:p>
    <w:p w14:paraId="05C8786D" w14:textId="77777777" w:rsidR="00614547" w:rsidRPr="00015226" w:rsidRDefault="00407164" w:rsidP="00614547">
      <w:pPr>
        <w:jc w:val="both"/>
        <w:rPr>
          <w:rFonts w:ascii="Times New Roman" w:eastAsia="Times New Roman" w:hAnsi="Times New Roman" w:cs="Times New Roman"/>
          <w:sz w:val="22"/>
          <w:szCs w:val="22"/>
        </w:rPr>
      </w:pPr>
    </w:p>
    <w:p w14:paraId="3215EA70" w14:textId="161C3C1D" w:rsidR="001824A3" w:rsidRDefault="0051599A" w:rsidP="001824A3">
      <w:pPr>
        <w:numPr>
          <w:ilvl w:val="0"/>
          <w:numId w:val="17"/>
        </w:numPr>
        <w:ind w:left="360"/>
        <w:jc w:val="both"/>
        <w:textAlignment w:val="baseline"/>
        <w:rPr>
          <w:rFonts w:ascii="Times New Roman" w:hAnsi="Times New Roman" w:cs="Times New Roman"/>
          <w:color w:val="000000"/>
          <w:sz w:val="22"/>
          <w:szCs w:val="22"/>
        </w:rPr>
      </w:pPr>
      <w:r w:rsidRPr="00015226">
        <w:rPr>
          <w:rFonts w:ascii="Times New Roman" w:hAnsi="Times New Roman" w:cs="Times New Roman"/>
          <w:color w:val="000000"/>
          <w:sz w:val="22"/>
          <w:szCs w:val="22"/>
        </w:rPr>
        <w:t>In the event a client orders a parking pass from Tailgate Guys, the client’s vehicle must not exceed 2 axles and must fit within one 9x8’ parking space.  In the event the vehicle cannot fit within the designated parking space</w:t>
      </w:r>
      <w:r w:rsidR="00254322">
        <w:rPr>
          <w:rFonts w:ascii="Times New Roman" w:hAnsi="Times New Roman" w:cs="Times New Roman"/>
          <w:color w:val="000000"/>
          <w:sz w:val="22"/>
          <w:szCs w:val="22"/>
        </w:rPr>
        <w:t xml:space="preserve"> </w:t>
      </w:r>
      <w:r w:rsidRPr="00015226">
        <w:rPr>
          <w:rFonts w:ascii="Times New Roman" w:hAnsi="Times New Roman" w:cs="Times New Roman"/>
          <w:color w:val="000000"/>
          <w:sz w:val="22"/>
          <w:szCs w:val="22"/>
        </w:rPr>
        <w:t>or exceeds the parking deck’s maximum height of 9’; the client will be required to find alternative parking.  Tailgate Guys will not be responsible for securing or locating parking for guests who purchased a parking pass and are unable to park in a designated space.  If the client chooses to park in areas not designated for parking, the vehicle will be towed and will result in a 500.00 fine in addition to all expenses resulting from towing.</w:t>
      </w:r>
    </w:p>
    <w:p w14:paraId="71B3E30A" w14:textId="77777777" w:rsidR="001824A3" w:rsidRDefault="001824A3" w:rsidP="001824A3">
      <w:pPr>
        <w:ind w:left="360"/>
        <w:jc w:val="both"/>
        <w:textAlignment w:val="baseline"/>
        <w:rPr>
          <w:rFonts w:ascii="Times New Roman" w:hAnsi="Times New Roman" w:cs="Times New Roman"/>
          <w:color w:val="000000"/>
          <w:sz w:val="22"/>
          <w:szCs w:val="22"/>
        </w:rPr>
      </w:pPr>
    </w:p>
    <w:p w14:paraId="40DC400D" w14:textId="2B43B2A4" w:rsidR="00254322" w:rsidRDefault="001824A3" w:rsidP="00254322">
      <w:pPr>
        <w:numPr>
          <w:ilvl w:val="0"/>
          <w:numId w:val="17"/>
        </w:numPr>
        <w:ind w:left="360"/>
        <w:jc w:val="both"/>
        <w:textAlignment w:val="baseline"/>
        <w:rPr>
          <w:rFonts w:ascii="Times New Roman" w:hAnsi="Times New Roman" w:cs="Times New Roman"/>
          <w:color w:val="000000"/>
          <w:sz w:val="22"/>
          <w:szCs w:val="22"/>
        </w:rPr>
      </w:pPr>
      <w:r w:rsidRPr="001824A3">
        <w:rPr>
          <w:rFonts w:ascii="Times New Roman" w:hAnsi="Times New Roman" w:cs="Times New Roman"/>
          <w:color w:val="000000"/>
          <w:sz w:val="22"/>
          <w:szCs w:val="22"/>
        </w:rPr>
        <w:t xml:space="preserve">CLIENT is responsible for conveying all rules and regulations to all attendees and guests at client’s tailgate and assumes responsibility for actions taken by attendees and guests at client’s tailgate. </w:t>
      </w:r>
    </w:p>
    <w:p w14:paraId="426F23D7" w14:textId="77777777" w:rsidR="00254322" w:rsidRDefault="00254322" w:rsidP="00254322">
      <w:pPr>
        <w:pStyle w:val="ListParagraph"/>
        <w:rPr>
          <w:rFonts w:ascii="Times New Roman" w:hAnsi="Times New Roman" w:cs="Times New Roman"/>
          <w:color w:val="000000"/>
          <w:sz w:val="22"/>
          <w:szCs w:val="22"/>
        </w:rPr>
      </w:pPr>
    </w:p>
    <w:p w14:paraId="14BB2556" w14:textId="6EFBE735" w:rsidR="00614547" w:rsidRPr="00E96D28" w:rsidRDefault="00254322" w:rsidP="00F030EB">
      <w:pPr>
        <w:numPr>
          <w:ilvl w:val="0"/>
          <w:numId w:val="17"/>
        </w:numPr>
        <w:ind w:left="360"/>
        <w:jc w:val="both"/>
        <w:textAlignment w:val="baseline"/>
        <w:rPr>
          <w:rFonts w:ascii="Times New Roman" w:eastAsia="Times New Roman" w:hAnsi="Times New Roman" w:cs="Times New Roman"/>
          <w:sz w:val="22"/>
          <w:szCs w:val="22"/>
        </w:rPr>
      </w:pPr>
      <w:r w:rsidRPr="00811A97">
        <w:rPr>
          <w:rFonts w:ascii="Times New Roman" w:hAnsi="Times New Roman" w:cs="Times New Roman"/>
          <w:color w:val="000000"/>
          <w:sz w:val="22"/>
          <w:szCs w:val="22"/>
        </w:rPr>
        <w:t>Tailgate Guys reserves the right to take photographs or video of all customers and their guests during events and to use for various purposes, including, but not limited to Pu</w:t>
      </w:r>
      <w:r>
        <w:rPr>
          <w:rFonts w:ascii="Times New Roman" w:hAnsi="Times New Roman" w:cs="Times New Roman"/>
          <w:color w:val="000000"/>
          <w:sz w:val="22"/>
          <w:szCs w:val="22"/>
        </w:rPr>
        <w:t xml:space="preserve">blic Relations, Marketing, etc.  </w:t>
      </w:r>
      <w:r w:rsidRPr="00811A97">
        <w:rPr>
          <w:rFonts w:ascii="Times New Roman" w:hAnsi="Times New Roman" w:cs="Times New Roman"/>
          <w:color w:val="000000"/>
          <w:sz w:val="22"/>
          <w:szCs w:val="22"/>
        </w:rPr>
        <w:t>Customer hereby waives any right to inspect or approve the finished photography/video, advertis</w:t>
      </w:r>
      <w:r>
        <w:rPr>
          <w:rFonts w:ascii="Times New Roman" w:hAnsi="Times New Roman" w:cs="Times New Roman"/>
          <w:color w:val="000000"/>
          <w:sz w:val="22"/>
          <w:szCs w:val="22"/>
        </w:rPr>
        <w:t>ing copy, printed matter, etc.</w:t>
      </w:r>
    </w:p>
    <w:p w14:paraId="7F2D3BCA" w14:textId="77777777" w:rsidR="00E96D28" w:rsidRDefault="00E96D28" w:rsidP="00E96D28">
      <w:pPr>
        <w:pStyle w:val="ListParagraph"/>
        <w:rPr>
          <w:rFonts w:ascii="Times New Roman" w:eastAsia="Times New Roman" w:hAnsi="Times New Roman" w:cs="Times New Roman"/>
          <w:sz w:val="22"/>
          <w:szCs w:val="22"/>
        </w:rPr>
      </w:pPr>
    </w:p>
    <w:p w14:paraId="50E1BD6F" w14:textId="14770FAF" w:rsidR="00E96D28" w:rsidRPr="00E96D28" w:rsidRDefault="00E96D28" w:rsidP="00F030EB">
      <w:pPr>
        <w:numPr>
          <w:ilvl w:val="0"/>
          <w:numId w:val="17"/>
        </w:numPr>
        <w:ind w:left="36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Any intentional destruction of Tailgate Guys equipment is subject to a fine of no less than $300.00 per instance and guests are subject to permanent removal from the tailgate community. Any such activity will also be reports to state and local law enforcement.</w:t>
      </w:r>
    </w:p>
    <w:p w14:paraId="2BEDD0E7" w14:textId="77777777" w:rsidR="00E96D28" w:rsidRDefault="00E96D28" w:rsidP="00E96D28">
      <w:pPr>
        <w:pStyle w:val="ListParagraph"/>
        <w:rPr>
          <w:rFonts w:ascii="Times New Roman" w:eastAsia="Times New Roman" w:hAnsi="Times New Roman" w:cs="Times New Roman"/>
          <w:sz w:val="22"/>
          <w:szCs w:val="22"/>
        </w:rPr>
      </w:pPr>
    </w:p>
    <w:p w14:paraId="1473721F" w14:textId="77777777" w:rsidR="00E96D28" w:rsidRPr="009B14C5" w:rsidRDefault="00E96D28" w:rsidP="00E96D28">
      <w:pPr>
        <w:ind w:left="360"/>
        <w:jc w:val="both"/>
        <w:textAlignment w:val="baseline"/>
        <w:rPr>
          <w:rFonts w:ascii="Times New Roman" w:eastAsia="Times New Roman" w:hAnsi="Times New Roman" w:cs="Times New Roman"/>
          <w:sz w:val="22"/>
          <w:szCs w:val="22"/>
        </w:rPr>
      </w:pPr>
    </w:p>
    <w:sectPr w:rsidR="00E96D28" w:rsidRPr="009B14C5">
      <w:footerReference w:type="even"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0F3E" w14:textId="77777777" w:rsidR="00407164" w:rsidRDefault="00407164">
      <w:r>
        <w:separator/>
      </w:r>
    </w:p>
  </w:endnote>
  <w:endnote w:type="continuationSeparator" w:id="0">
    <w:p w14:paraId="24A6D99D" w14:textId="77777777" w:rsidR="00407164" w:rsidRDefault="0040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90A1" w14:textId="77777777" w:rsidR="00B9504E" w:rsidRDefault="0051599A">
    <w:pPr>
      <w:pStyle w:val="DocID"/>
    </w:pPr>
    <w:bookmarkStart w:id="1" w:name="_iDocIDField5ae2e007-e567-4e88-9868-2108"/>
    <w:r>
      <w:rPr>
        <w:noProof/>
      </w:rPr>
      <w:t>39828654.v1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660F" w14:textId="77777777" w:rsidR="00B9504E" w:rsidRDefault="0051599A">
    <w:pPr>
      <w:pStyle w:val="DocID"/>
    </w:pPr>
    <w:bookmarkStart w:id="2" w:name="_iDocIDField4124784e-60a8-42d7-8b31-7c2c"/>
    <w:r>
      <w:rPr>
        <w:noProof/>
      </w:rPr>
      <w:t>39828654.v1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ACEE" w14:textId="77777777" w:rsidR="00407164" w:rsidRDefault="00407164">
      <w:r>
        <w:separator/>
      </w:r>
    </w:p>
  </w:footnote>
  <w:footnote w:type="continuationSeparator" w:id="0">
    <w:p w14:paraId="04FB152F" w14:textId="77777777" w:rsidR="00407164" w:rsidRDefault="0040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765"/>
    <w:multiLevelType w:val="multilevel"/>
    <w:tmpl w:val="6C0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A20F4"/>
    <w:multiLevelType w:val="multilevel"/>
    <w:tmpl w:val="E47A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0B24"/>
    <w:multiLevelType w:val="multilevel"/>
    <w:tmpl w:val="06B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C2886"/>
    <w:multiLevelType w:val="multilevel"/>
    <w:tmpl w:val="CD1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E6B50"/>
    <w:multiLevelType w:val="multilevel"/>
    <w:tmpl w:val="63AAC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0B583D"/>
    <w:multiLevelType w:val="multilevel"/>
    <w:tmpl w:val="ACB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8073E"/>
    <w:multiLevelType w:val="multilevel"/>
    <w:tmpl w:val="0E70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91484"/>
    <w:multiLevelType w:val="multilevel"/>
    <w:tmpl w:val="660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C34C6"/>
    <w:multiLevelType w:val="multilevel"/>
    <w:tmpl w:val="B29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A424E"/>
    <w:multiLevelType w:val="multilevel"/>
    <w:tmpl w:val="F4A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079C"/>
    <w:multiLevelType w:val="multilevel"/>
    <w:tmpl w:val="58E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F5D78"/>
    <w:multiLevelType w:val="multilevel"/>
    <w:tmpl w:val="0492A2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18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DB71B9"/>
    <w:multiLevelType w:val="hybridMultilevel"/>
    <w:tmpl w:val="08700BE0"/>
    <w:lvl w:ilvl="0" w:tplc="FE66270A">
      <w:start w:val="1"/>
      <w:numFmt w:val="decimal"/>
      <w:lvlText w:val="%1."/>
      <w:lvlJc w:val="left"/>
      <w:pPr>
        <w:ind w:left="720" w:hanging="360"/>
      </w:pPr>
    </w:lvl>
    <w:lvl w:ilvl="1" w:tplc="0122DC78" w:tentative="1">
      <w:start w:val="1"/>
      <w:numFmt w:val="lowerLetter"/>
      <w:lvlText w:val="%2."/>
      <w:lvlJc w:val="left"/>
      <w:pPr>
        <w:ind w:left="1440" w:hanging="360"/>
      </w:pPr>
    </w:lvl>
    <w:lvl w:ilvl="2" w:tplc="6ED42C0A" w:tentative="1">
      <w:start w:val="1"/>
      <w:numFmt w:val="lowerRoman"/>
      <w:lvlText w:val="%3."/>
      <w:lvlJc w:val="right"/>
      <w:pPr>
        <w:ind w:left="2160" w:hanging="180"/>
      </w:pPr>
    </w:lvl>
    <w:lvl w:ilvl="3" w:tplc="F4924D1A" w:tentative="1">
      <w:start w:val="1"/>
      <w:numFmt w:val="decimal"/>
      <w:lvlText w:val="%4."/>
      <w:lvlJc w:val="left"/>
      <w:pPr>
        <w:ind w:left="2880" w:hanging="360"/>
      </w:pPr>
    </w:lvl>
    <w:lvl w:ilvl="4" w:tplc="2CAC0F98" w:tentative="1">
      <w:start w:val="1"/>
      <w:numFmt w:val="lowerLetter"/>
      <w:lvlText w:val="%5."/>
      <w:lvlJc w:val="left"/>
      <w:pPr>
        <w:ind w:left="3600" w:hanging="360"/>
      </w:pPr>
    </w:lvl>
    <w:lvl w:ilvl="5" w:tplc="A7AE627E" w:tentative="1">
      <w:start w:val="1"/>
      <w:numFmt w:val="lowerRoman"/>
      <w:lvlText w:val="%6."/>
      <w:lvlJc w:val="right"/>
      <w:pPr>
        <w:ind w:left="4320" w:hanging="180"/>
      </w:pPr>
    </w:lvl>
    <w:lvl w:ilvl="6" w:tplc="FD2ABD60" w:tentative="1">
      <w:start w:val="1"/>
      <w:numFmt w:val="decimal"/>
      <w:lvlText w:val="%7."/>
      <w:lvlJc w:val="left"/>
      <w:pPr>
        <w:ind w:left="5040" w:hanging="360"/>
      </w:pPr>
    </w:lvl>
    <w:lvl w:ilvl="7" w:tplc="A7E233CA" w:tentative="1">
      <w:start w:val="1"/>
      <w:numFmt w:val="lowerLetter"/>
      <w:lvlText w:val="%8."/>
      <w:lvlJc w:val="left"/>
      <w:pPr>
        <w:ind w:left="5760" w:hanging="360"/>
      </w:pPr>
    </w:lvl>
    <w:lvl w:ilvl="8" w:tplc="3112E866" w:tentative="1">
      <w:start w:val="1"/>
      <w:numFmt w:val="lowerRoman"/>
      <w:lvlText w:val="%9."/>
      <w:lvlJc w:val="right"/>
      <w:pPr>
        <w:ind w:left="6480" w:hanging="180"/>
      </w:pPr>
    </w:lvl>
  </w:abstractNum>
  <w:abstractNum w:abstractNumId="13" w15:restartNumberingAfterBreak="0">
    <w:nsid w:val="62AD63FB"/>
    <w:multiLevelType w:val="hybridMultilevel"/>
    <w:tmpl w:val="1EF8703C"/>
    <w:lvl w:ilvl="0" w:tplc="CF0211A0">
      <w:start w:val="1"/>
      <w:numFmt w:val="decimal"/>
      <w:lvlText w:val="%1."/>
      <w:lvlJc w:val="left"/>
      <w:pPr>
        <w:ind w:left="720" w:hanging="360"/>
      </w:pPr>
    </w:lvl>
    <w:lvl w:ilvl="1" w:tplc="81922230">
      <w:start w:val="1"/>
      <w:numFmt w:val="lowerLetter"/>
      <w:lvlText w:val="%2."/>
      <w:lvlJc w:val="left"/>
      <w:pPr>
        <w:ind w:left="1440" w:hanging="360"/>
      </w:pPr>
    </w:lvl>
    <w:lvl w:ilvl="2" w:tplc="17988AFE" w:tentative="1">
      <w:start w:val="1"/>
      <w:numFmt w:val="lowerRoman"/>
      <w:lvlText w:val="%3."/>
      <w:lvlJc w:val="right"/>
      <w:pPr>
        <w:ind w:left="2160" w:hanging="180"/>
      </w:pPr>
    </w:lvl>
    <w:lvl w:ilvl="3" w:tplc="C8FE5886" w:tentative="1">
      <w:start w:val="1"/>
      <w:numFmt w:val="decimal"/>
      <w:lvlText w:val="%4."/>
      <w:lvlJc w:val="left"/>
      <w:pPr>
        <w:ind w:left="2880" w:hanging="360"/>
      </w:pPr>
    </w:lvl>
    <w:lvl w:ilvl="4" w:tplc="A00EB578" w:tentative="1">
      <w:start w:val="1"/>
      <w:numFmt w:val="lowerLetter"/>
      <w:lvlText w:val="%5."/>
      <w:lvlJc w:val="left"/>
      <w:pPr>
        <w:ind w:left="3600" w:hanging="360"/>
      </w:pPr>
    </w:lvl>
    <w:lvl w:ilvl="5" w:tplc="65AABEA6" w:tentative="1">
      <w:start w:val="1"/>
      <w:numFmt w:val="lowerRoman"/>
      <w:lvlText w:val="%6."/>
      <w:lvlJc w:val="right"/>
      <w:pPr>
        <w:ind w:left="4320" w:hanging="180"/>
      </w:pPr>
    </w:lvl>
    <w:lvl w:ilvl="6" w:tplc="9984F100" w:tentative="1">
      <w:start w:val="1"/>
      <w:numFmt w:val="decimal"/>
      <w:lvlText w:val="%7."/>
      <w:lvlJc w:val="left"/>
      <w:pPr>
        <w:ind w:left="5040" w:hanging="360"/>
      </w:pPr>
    </w:lvl>
    <w:lvl w:ilvl="7" w:tplc="128A9338" w:tentative="1">
      <w:start w:val="1"/>
      <w:numFmt w:val="lowerLetter"/>
      <w:lvlText w:val="%8."/>
      <w:lvlJc w:val="left"/>
      <w:pPr>
        <w:ind w:left="5760" w:hanging="360"/>
      </w:pPr>
    </w:lvl>
    <w:lvl w:ilvl="8" w:tplc="6038D048" w:tentative="1">
      <w:start w:val="1"/>
      <w:numFmt w:val="lowerRoman"/>
      <w:lvlText w:val="%9."/>
      <w:lvlJc w:val="right"/>
      <w:pPr>
        <w:ind w:left="6480" w:hanging="180"/>
      </w:pPr>
    </w:lvl>
  </w:abstractNum>
  <w:abstractNum w:abstractNumId="14" w15:restartNumberingAfterBreak="0">
    <w:nsid w:val="6823674F"/>
    <w:multiLevelType w:val="multilevel"/>
    <w:tmpl w:val="41AA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F3212"/>
    <w:multiLevelType w:val="multilevel"/>
    <w:tmpl w:val="51E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97780F"/>
    <w:multiLevelType w:val="multilevel"/>
    <w:tmpl w:val="3E2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F6449"/>
    <w:multiLevelType w:val="multilevel"/>
    <w:tmpl w:val="341A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4"/>
  </w:num>
  <w:num w:numId="5">
    <w:abstractNumId w:val="15"/>
  </w:num>
  <w:num w:numId="6">
    <w:abstractNumId w:val="17"/>
  </w:num>
  <w:num w:numId="7">
    <w:abstractNumId w:val="3"/>
  </w:num>
  <w:num w:numId="8">
    <w:abstractNumId w:val="2"/>
  </w:num>
  <w:num w:numId="9">
    <w:abstractNumId w:val="1"/>
  </w:num>
  <w:num w:numId="10">
    <w:abstractNumId w:val="16"/>
  </w:num>
  <w:num w:numId="11">
    <w:abstractNumId w:val="5"/>
  </w:num>
  <w:num w:numId="12">
    <w:abstractNumId w:val="8"/>
  </w:num>
  <w:num w:numId="13">
    <w:abstractNumId w:val="7"/>
  </w:num>
  <w:num w:numId="14">
    <w:abstractNumId w:val="9"/>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52"/>
    <w:rsid w:val="0005504F"/>
    <w:rsid w:val="000C583A"/>
    <w:rsid w:val="00126C78"/>
    <w:rsid w:val="001824A3"/>
    <w:rsid w:val="00184387"/>
    <w:rsid w:val="00186BC2"/>
    <w:rsid w:val="001F7392"/>
    <w:rsid w:val="00225CFA"/>
    <w:rsid w:val="00254322"/>
    <w:rsid w:val="00285CD3"/>
    <w:rsid w:val="002D1D10"/>
    <w:rsid w:val="003301CA"/>
    <w:rsid w:val="0033300D"/>
    <w:rsid w:val="00407164"/>
    <w:rsid w:val="00485055"/>
    <w:rsid w:val="004C4530"/>
    <w:rsid w:val="004E19C8"/>
    <w:rsid w:val="004F22E6"/>
    <w:rsid w:val="0051599A"/>
    <w:rsid w:val="00577854"/>
    <w:rsid w:val="00621BC5"/>
    <w:rsid w:val="00642D65"/>
    <w:rsid w:val="006545E9"/>
    <w:rsid w:val="0065716A"/>
    <w:rsid w:val="0068469D"/>
    <w:rsid w:val="006B0752"/>
    <w:rsid w:val="00705183"/>
    <w:rsid w:val="00735C05"/>
    <w:rsid w:val="008107BB"/>
    <w:rsid w:val="00820500"/>
    <w:rsid w:val="00850C97"/>
    <w:rsid w:val="00861E1D"/>
    <w:rsid w:val="008A5F11"/>
    <w:rsid w:val="00921FBB"/>
    <w:rsid w:val="00983E08"/>
    <w:rsid w:val="009B14C5"/>
    <w:rsid w:val="009D2DD9"/>
    <w:rsid w:val="009F2D3A"/>
    <w:rsid w:val="00A25487"/>
    <w:rsid w:val="00A30A38"/>
    <w:rsid w:val="00AA1FE2"/>
    <w:rsid w:val="00AE589A"/>
    <w:rsid w:val="00B449BD"/>
    <w:rsid w:val="00B7712B"/>
    <w:rsid w:val="00BA4D86"/>
    <w:rsid w:val="00BC6371"/>
    <w:rsid w:val="00C131C7"/>
    <w:rsid w:val="00C15010"/>
    <w:rsid w:val="00C62758"/>
    <w:rsid w:val="00C72AE3"/>
    <w:rsid w:val="00D4364A"/>
    <w:rsid w:val="00D45E23"/>
    <w:rsid w:val="00DD027D"/>
    <w:rsid w:val="00E1309D"/>
    <w:rsid w:val="00E56A5B"/>
    <w:rsid w:val="00E90D6D"/>
    <w:rsid w:val="00E96D28"/>
    <w:rsid w:val="00EA122A"/>
    <w:rsid w:val="00F030EB"/>
    <w:rsid w:val="00FD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B0C7A"/>
  <w15:docId w15:val="{06D3955B-5122-A34E-ABA5-6BDA2D26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8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FD"/>
    <w:pPr>
      <w:ind w:left="720"/>
      <w:contextualSpacing/>
    </w:pPr>
  </w:style>
  <w:style w:type="paragraph" w:customStyle="1" w:styleId="DocID">
    <w:name w:val="DocID"/>
    <w:basedOn w:val="Footer"/>
    <w:next w:val="Footer"/>
    <w:link w:val="DocIDChar"/>
    <w:rsid w:val="00BD5C7C"/>
    <w:pPr>
      <w:tabs>
        <w:tab w:val="clear" w:pos="4680"/>
        <w:tab w:val="clear" w:pos="9360"/>
      </w:tabs>
      <w:spacing w:before="240"/>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BD5C7C"/>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BD5C7C"/>
    <w:pPr>
      <w:tabs>
        <w:tab w:val="center" w:pos="4680"/>
        <w:tab w:val="right" w:pos="9360"/>
      </w:tabs>
    </w:pPr>
  </w:style>
  <w:style w:type="character" w:customStyle="1" w:styleId="FooterChar">
    <w:name w:val="Footer Char"/>
    <w:basedOn w:val="DefaultParagraphFont"/>
    <w:link w:val="Footer"/>
    <w:uiPriority w:val="99"/>
    <w:rsid w:val="00BD5C7C"/>
    <w:rPr>
      <w:rFonts w:eastAsiaTheme="minorEastAsia"/>
      <w:sz w:val="24"/>
      <w:szCs w:val="24"/>
    </w:rPr>
  </w:style>
  <w:style w:type="paragraph" w:styleId="Header">
    <w:name w:val="header"/>
    <w:basedOn w:val="Normal"/>
    <w:link w:val="HeaderChar"/>
    <w:uiPriority w:val="99"/>
    <w:unhideWhenUsed/>
    <w:rsid w:val="00BD5C7C"/>
    <w:pPr>
      <w:tabs>
        <w:tab w:val="center" w:pos="4680"/>
        <w:tab w:val="right" w:pos="9360"/>
      </w:tabs>
    </w:pPr>
  </w:style>
  <w:style w:type="character" w:customStyle="1" w:styleId="HeaderChar">
    <w:name w:val="Header Char"/>
    <w:basedOn w:val="DefaultParagraphFont"/>
    <w:link w:val="Header"/>
    <w:uiPriority w:val="99"/>
    <w:rsid w:val="00BD5C7C"/>
    <w:rPr>
      <w:rFonts w:eastAsiaTheme="minorEastAsia"/>
      <w:sz w:val="24"/>
      <w:szCs w:val="24"/>
    </w:rPr>
  </w:style>
  <w:style w:type="paragraph" w:styleId="BalloonText">
    <w:name w:val="Balloon Text"/>
    <w:basedOn w:val="Normal"/>
    <w:link w:val="BalloonTextChar"/>
    <w:uiPriority w:val="99"/>
    <w:semiHidden/>
    <w:unhideWhenUsed/>
    <w:rsid w:val="00A17F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FB4"/>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E9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352">
      <w:bodyDiv w:val="1"/>
      <w:marLeft w:val="0"/>
      <w:marRight w:val="0"/>
      <w:marTop w:val="0"/>
      <w:marBottom w:val="0"/>
      <w:divBdr>
        <w:top w:val="none" w:sz="0" w:space="0" w:color="auto"/>
        <w:left w:val="none" w:sz="0" w:space="0" w:color="auto"/>
        <w:bottom w:val="none" w:sz="0" w:space="0" w:color="auto"/>
        <w:right w:val="none" w:sz="0" w:space="0" w:color="auto"/>
      </w:divBdr>
      <w:divsChild>
        <w:div w:id="1570269613">
          <w:marLeft w:val="0"/>
          <w:marRight w:val="0"/>
          <w:marTop w:val="0"/>
          <w:marBottom w:val="0"/>
          <w:divBdr>
            <w:top w:val="none" w:sz="0" w:space="0" w:color="auto"/>
            <w:left w:val="none" w:sz="0" w:space="0" w:color="auto"/>
            <w:bottom w:val="none" w:sz="0" w:space="0" w:color="auto"/>
            <w:right w:val="none" w:sz="0" w:space="0" w:color="auto"/>
          </w:divBdr>
        </w:div>
      </w:divsChild>
    </w:div>
    <w:div w:id="1058240937">
      <w:bodyDiv w:val="1"/>
      <w:marLeft w:val="0"/>
      <w:marRight w:val="0"/>
      <w:marTop w:val="0"/>
      <w:marBottom w:val="0"/>
      <w:divBdr>
        <w:top w:val="none" w:sz="0" w:space="0" w:color="auto"/>
        <w:left w:val="none" w:sz="0" w:space="0" w:color="auto"/>
        <w:bottom w:val="none" w:sz="0" w:space="0" w:color="auto"/>
        <w:right w:val="none" w:sz="0" w:space="0" w:color="auto"/>
      </w:divBdr>
    </w:div>
    <w:div w:id="17039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Harwell</dc:creator>
  <cp:lastModifiedBy>Shelby Lewis</cp:lastModifiedBy>
  <cp:revision>2</cp:revision>
  <cp:lastPrinted>2019-01-14T16:11:00Z</cp:lastPrinted>
  <dcterms:created xsi:type="dcterms:W3CDTF">2019-10-02T14:54:00Z</dcterms:created>
  <dcterms:modified xsi:type="dcterms:W3CDTF">2019-10-02T14:54:00Z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39828654.v1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39828654.v1</vt:lpwstr>
  </property>
</Properties>
</file>